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B687F" w14:textId="77777777" w:rsidR="00F55A15" w:rsidRPr="001F03DC" w:rsidRDefault="00713292" w:rsidP="001F03DC">
      <w:pPr>
        <w:spacing w:after="0"/>
        <w:jc w:val="center"/>
        <w:rPr>
          <w:b/>
        </w:rPr>
      </w:pPr>
      <w:bookmarkStart w:id="0" w:name="_GoBack"/>
      <w:bookmarkEnd w:id="0"/>
      <w:r w:rsidRPr="001F03DC">
        <w:rPr>
          <w:b/>
        </w:rPr>
        <w:t>Faculty Senate</w:t>
      </w:r>
    </w:p>
    <w:p w14:paraId="13E4ACAD" w14:textId="77777777" w:rsidR="00352F45" w:rsidRDefault="003A4082" w:rsidP="001F03DC">
      <w:pPr>
        <w:spacing w:after="0"/>
        <w:jc w:val="center"/>
        <w:rPr>
          <w:b/>
        </w:rPr>
      </w:pPr>
      <w:r>
        <w:rPr>
          <w:b/>
        </w:rPr>
        <w:t>[Draft]</w:t>
      </w:r>
      <w:r w:rsidR="00892082">
        <w:rPr>
          <w:b/>
        </w:rPr>
        <w:t xml:space="preserve"> </w:t>
      </w:r>
      <w:r w:rsidR="00713292" w:rsidRPr="001F03DC">
        <w:rPr>
          <w:b/>
        </w:rPr>
        <w:t>Mi</w:t>
      </w:r>
      <w:r w:rsidR="000433D0">
        <w:rPr>
          <w:b/>
        </w:rPr>
        <w:t>nu</w:t>
      </w:r>
      <w:r w:rsidR="00352F45">
        <w:rPr>
          <w:b/>
        </w:rPr>
        <w:t>tes of the Meeting</w:t>
      </w:r>
    </w:p>
    <w:p w14:paraId="46C128D6" w14:textId="11E8A96B" w:rsidR="00713292" w:rsidRPr="001F03DC" w:rsidRDefault="00D84760" w:rsidP="001F03DC">
      <w:pPr>
        <w:spacing w:after="0"/>
        <w:jc w:val="center"/>
        <w:rPr>
          <w:b/>
        </w:rPr>
      </w:pPr>
      <w:r>
        <w:rPr>
          <w:b/>
        </w:rPr>
        <w:t>November 5</w:t>
      </w:r>
      <w:r w:rsidR="000433D0">
        <w:rPr>
          <w:b/>
        </w:rPr>
        <w:t>, 2014</w:t>
      </w:r>
    </w:p>
    <w:p w14:paraId="7B487839" w14:textId="77777777" w:rsidR="001F03DC" w:rsidRDefault="001F03DC" w:rsidP="001F03DC">
      <w:pPr>
        <w:spacing w:after="0"/>
      </w:pPr>
    </w:p>
    <w:p w14:paraId="263924C9" w14:textId="538B8C36" w:rsidR="001F03DC" w:rsidRPr="00614874" w:rsidRDefault="001F03DC" w:rsidP="00953B81">
      <w:pPr>
        <w:spacing w:after="0"/>
        <w:rPr>
          <w:b/>
          <w:sz w:val="28"/>
          <w:szCs w:val="28"/>
        </w:rPr>
      </w:pPr>
      <w:r w:rsidRPr="00614874">
        <w:rPr>
          <w:b/>
          <w:sz w:val="28"/>
          <w:szCs w:val="28"/>
        </w:rPr>
        <w:t>Attending</w:t>
      </w:r>
    </w:p>
    <w:p w14:paraId="7944F314" w14:textId="7B6046A0" w:rsidR="00F2233C" w:rsidRPr="00F2233C" w:rsidRDefault="00953B81" w:rsidP="00953B81">
      <w:pPr>
        <w:spacing w:after="0"/>
      </w:pPr>
      <w:r w:rsidRPr="00953B81">
        <w:rPr>
          <w:b/>
          <w:u w:val="single"/>
        </w:rPr>
        <w:t>Arts &amp; Sciences</w:t>
      </w:r>
      <w:r>
        <w:rPr>
          <w:b/>
        </w:rPr>
        <w:t>:</w:t>
      </w:r>
      <w:r w:rsidR="004347AE">
        <w:rPr>
          <w:b/>
        </w:rPr>
        <w:t xml:space="preserve"> </w:t>
      </w:r>
      <w:r w:rsidR="00C720F1">
        <w:rPr>
          <w:b/>
        </w:rPr>
        <w:t xml:space="preserve"> </w:t>
      </w:r>
      <w:r w:rsidR="00C720F1" w:rsidRPr="00F2233C">
        <w:t>Valentin Andreev</w:t>
      </w:r>
      <w:r w:rsidR="00F2233C" w:rsidRPr="00F2233C">
        <w:t>, Jim Armacost</w:t>
      </w:r>
      <w:r w:rsidR="00874E29" w:rsidRPr="00F2233C">
        <w:t>,</w:t>
      </w:r>
      <w:r w:rsidR="00F2233C" w:rsidRPr="00F2233C">
        <w:t xml:space="preserve"> Cristian Bahrim, Heidi Bardenhagen, Chandru Chandrasekaran, </w:t>
      </w:r>
      <w:r w:rsidR="00260B37">
        <w:t>Roger Cooper, Jennifer Daniel, Rachel Kilgore</w:t>
      </w:r>
      <w:r w:rsidR="00F2233C">
        <w:t xml:space="preserve">, Cheng-Hsien Lin, Ming Lou, Ted Mahavier, Kami Makki, </w:t>
      </w:r>
      <w:r w:rsidR="00260B37">
        <w:t xml:space="preserve">Stacey McCall, </w:t>
      </w:r>
      <w:r w:rsidR="00F2233C">
        <w:t>Mark Mengerink, J.P. Nelso</w:t>
      </w:r>
      <w:r w:rsidR="00260B37">
        <w:t>n, Jennifer Ravey</w:t>
      </w:r>
      <w:r w:rsidR="00F2233C">
        <w:t xml:space="preserve">, </w:t>
      </w:r>
      <w:r w:rsidR="0061100B">
        <w:t xml:space="preserve">Martha Rinker, </w:t>
      </w:r>
      <w:r w:rsidR="00F2233C">
        <w:t xml:space="preserve">Amy Smith, </w:t>
      </w:r>
      <w:r w:rsidR="00260B37">
        <w:t xml:space="preserve">Judy Smith, </w:t>
      </w:r>
      <w:r w:rsidR="00F2233C">
        <w:t>Tom Sowers</w:t>
      </w:r>
    </w:p>
    <w:p w14:paraId="652E5214" w14:textId="3AF5FB62" w:rsidR="00F2233C" w:rsidRPr="00A97FB1" w:rsidRDefault="00953B81" w:rsidP="00953B81">
      <w:pPr>
        <w:spacing w:after="0"/>
      </w:pPr>
      <w:r w:rsidRPr="00953B81">
        <w:rPr>
          <w:b/>
          <w:u w:val="single"/>
        </w:rPr>
        <w:t>Business</w:t>
      </w:r>
      <w:r w:rsidR="00F2233C">
        <w:rPr>
          <w:b/>
        </w:rPr>
        <w:t xml:space="preserve">:  </w:t>
      </w:r>
      <w:r w:rsidR="008F5EFC">
        <w:t xml:space="preserve">Frank Badua, </w:t>
      </w:r>
      <w:r w:rsidR="00A97FB1">
        <w:t>Vivek Natarajan, Karyn Neuhauser, Tommy Thompson, Ricardo Tovar-Silos</w:t>
      </w:r>
    </w:p>
    <w:p w14:paraId="3D0FC75F" w14:textId="474290C2" w:rsidR="00F2233C" w:rsidRPr="00A97FB1" w:rsidRDefault="00953B81" w:rsidP="00953B81">
      <w:pPr>
        <w:spacing w:after="0"/>
      </w:pPr>
      <w:r>
        <w:rPr>
          <w:b/>
          <w:u w:val="single"/>
        </w:rPr>
        <w:t xml:space="preserve">Education &amp; </w:t>
      </w:r>
      <w:r w:rsidRPr="00953B81">
        <w:rPr>
          <w:b/>
          <w:u w:val="single"/>
        </w:rPr>
        <w:t>Human Development</w:t>
      </w:r>
      <w:r w:rsidR="000433D0">
        <w:rPr>
          <w:b/>
        </w:rPr>
        <w:t xml:space="preserve">:  </w:t>
      </w:r>
      <w:r w:rsidR="00CF5604" w:rsidRPr="00A97FB1">
        <w:t xml:space="preserve">Nancy Adams, </w:t>
      </w:r>
      <w:r w:rsidR="00A97FB1" w:rsidRPr="00A97FB1">
        <w:t xml:space="preserve">Rick Carter, Molly Dahm, </w:t>
      </w:r>
      <w:r w:rsidRPr="00A97FB1">
        <w:t>Lula Henry</w:t>
      </w:r>
      <w:r w:rsidR="00260B37">
        <w:t xml:space="preserve">, Cristina Rios, </w:t>
      </w:r>
      <w:r w:rsidR="00A97FB1" w:rsidRPr="00A97FB1">
        <w:t>Ken Young</w:t>
      </w:r>
    </w:p>
    <w:p w14:paraId="216055E4" w14:textId="3013AB51" w:rsidR="00F2233C" w:rsidRDefault="00953B81" w:rsidP="00953B81">
      <w:pPr>
        <w:spacing w:after="0"/>
        <w:rPr>
          <w:b/>
        </w:rPr>
      </w:pPr>
      <w:r w:rsidRPr="00953B81">
        <w:rPr>
          <w:b/>
          <w:u w:val="single"/>
        </w:rPr>
        <w:t>Engineering</w:t>
      </w:r>
      <w:r w:rsidR="00A97FB1">
        <w:rPr>
          <w:b/>
        </w:rPr>
        <w:t xml:space="preserve">:  </w:t>
      </w:r>
      <w:r w:rsidR="00260B37">
        <w:t xml:space="preserve">Paul Corder, </w:t>
      </w:r>
      <w:r w:rsidR="00A97FB1" w:rsidRPr="00A97FB1">
        <w:t>John Goss</w:t>
      </w:r>
      <w:r w:rsidR="00260B37">
        <w:t>age</w:t>
      </w:r>
      <w:r w:rsidR="008F5EFC">
        <w:t>,</w:t>
      </w:r>
      <w:r w:rsidR="00260B37">
        <w:t xml:space="preserve"> Qin Qian, </w:t>
      </w:r>
      <w:r w:rsidR="00A97FB1" w:rsidRPr="00A97FB1">
        <w:t>Jenny Zhou</w:t>
      </w:r>
    </w:p>
    <w:p w14:paraId="07CBBF28" w14:textId="1EF7E6B7" w:rsidR="00F2233C" w:rsidRPr="00A97FB1" w:rsidRDefault="00953B81" w:rsidP="00953B81">
      <w:pPr>
        <w:spacing w:after="0"/>
      </w:pPr>
      <w:r w:rsidRPr="00953B81">
        <w:rPr>
          <w:b/>
          <w:u w:val="single"/>
        </w:rPr>
        <w:t>Fine Arts &amp; Communication</w:t>
      </w:r>
      <w:r>
        <w:rPr>
          <w:b/>
        </w:rPr>
        <w:t xml:space="preserve">: </w:t>
      </w:r>
      <w:r w:rsidR="00F2233C">
        <w:rPr>
          <w:b/>
        </w:rPr>
        <w:t xml:space="preserve"> </w:t>
      </w:r>
      <w:r w:rsidR="00A8082F" w:rsidRPr="00A97FB1">
        <w:t>Scott Deppe,</w:t>
      </w:r>
      <w:r w:rsidR="000433D0" w:rsidRPr="00A97FB1">
        <w:t xml:space="preserve"> </w:t>
      </w:r>
      <w:r w:rsidR="00F2233C" w:rsidRPr="00A97FB1">
        <w:t xml:space="preserve">Xenia Fedorchenko, Connie Howard, Tony Martin, </w:t>
      </w:r>
      <w:r w:rsidR="00260B37">
        <w:t>Nicki Michalski</w:t>
      </w:r>
    </w:p>
    <w:p w14:paraId="2E712545" w14:textId="77777777" w:rsidR="00F2233C" w:rsidRDefault="00953B81" w:rsidP="00953B81">
      <w:pPr>
        <w:spacing w:after="0"/>
        <w:rPr>
          <w:b/>
        </w:rPr>
      </w:pPr>
      <w:r w:rsidRPr="00953B81">
        <w:rPr>
          <w:b/>
          <w:u w:val="single"/>
        </w:rPr>
        <w:t>Library</w:t>
      </w:r>
      <w:r w:rsidR="00F2233C">
        <w:rPr>
          <w:b/>
        </w:rPr>
        <w:t xml:space="preserve">: </w:t>
      </w:r>
      <w:r w:rsidR="00F2233C" w:rsidRPr="00A97FB1">
        <w:t>Karen Nichols, Sarah Tusa</w:t>
      </w:r>
    </w:p>
    <w:p w14:paraId="45AF8356" w14:textId="77777777" w:rsidR="00F2233C" w:rsidRDefault="00794DEF" w:rsidP="00953B81">
      <w:pPr>
        <w:spacing w:after="0"/>
        <w:rPr>
          <w:b/>
        </w:rPr>
      </w:pPr>
      <w:r>
        <w:rPr>
          <w:b/>
          <w:u w:val="single"/>
        </w:rPr>
        <w:t>College Readiness</w:t>
      </w:r>
      <w:r w:rsidR="00370DDB">
        <w:rPr>
          <w:b/>
        </w:rPr>
        <w:t xml:space="preserve">:  </w:t>
      </w:r>
      <w:r w:rsidR="004347AE" w:rsidRPr="00A97FB1">
        <w:t>Melissa Riley</w:t>
      </w:r>
      <w:r w:rsidR="00953B81">
        <w:rPr>
          <w:b/>
        </w:rPr>
        <w:t xml:space="preserve"> </w:t>
      </w:r>
    </w:p>
    <w:p w14:paraId="794E47B7" w14:textId="77777777" w:rsidR="00953B81" w:rsidRDefault="00953B81" w:rsidP="00953B81">
      <w:pPr>
        <w:spacing w:after="0"/>
        <w:rPr>
          <w:b/>
        </w:rPr>
      </w:pPr>
      <w:r w:rsidRPr="00953B81">
        <w:rPr>
          <w:b/>
          <w:u w:val="single"/>
        </w:rPr>
        <w:t>Lamar State College, Port Arthur</w:t>
      </w:r>
      <w:r>
        <w:rPr>
          <w:b/>
        </w:rPr>
        <w:t xml:space="preserve">: </w:t>
      </w:r>
      <w:r w:rsidRPr="00A97FB1">
        <w:t>Mavis Triebel</w:t>
      </w:r>
    </w:p>
    <w:p w14:paraId="4B2230A4" w14:textId="77777777" w:rsidR="001F03DC" w:rsidRPr="00A97FB1" w:rsidRDefault="001F03DC" w:rsidP="00953B81">
      <w:pPr>
        <w:spacing w:after="0"/>
        <w:rPr>
          <w:b/>
          <w:sz w:val="10"/>
          <w:szCs w:val="10"/>
        </w:rPr>
      </w:pPr>
    </w:p>
    <w:p w14:paraId="79B0D279" w14:textId="23EDAAD4" w:rsidR="001F03DC" w:rsidRPr="00614874" w:rsidRDefault="00614874" w:rsidP="00953B81">
      <w:pPr>
        <w:spacing w:after="0"/>
        <w:rPr>
          <w:b/>
          <w:sz w:val="28"/>
          <w:szCs w:val="28"/>
        </w:rPr>
      </w:pPr>
      <w:r>
        <w:rPr>
          <w:b/>
          <w:sz w:val="28"/>
          <w:szCs w:val="28"/>
        </w:rPr>
        <w:t>Not Attending</w:t>
      </w:r>
    </w:p>
    <w:p w14:paraId="0F87766E" w14:textId="37825B5E" w:rsidR="00F2233C" w:rsidRDefault="00BB52EC" w:rsidP="00953B81">
      <w:pPr>
        <w:spacing w:after="0"/>
      </w:pPr>
      <w:r w:rsidRPr="00BB52EC">
        <w:rPr>
          <w:b/>
          <w:u w:val="single"/>
        </w:rPr>
        <w:t>Arts &amp; Science</w:t>
      </w:r>
      <w:r>
        <w:rPr>
          <w:b/>
          <w:u w:val="single"/>
        </w:rPr>
        <w:t>s</w:t>
      </w:r>
      <w:r w:rsidR="00C720F1">
        <w:rPr>
          <w:b/>
        </w:rPr>
        <w:t xml:space="preserve">:  </w:t>
      </w:r>
      <w:r w:rsidR="008F5EFC">
        <w:t xml:space="preserve">Pat Heintzelman, </w:t>
      </w:r>
      <w:r w:rsidR="00260B37">
        <w:t>Hikyoo Koh</w:t>
      </w:r>
      <w:r w:rsidR="0061100B">
        <w:t>, Dianna Rivers</w:t>
      </w:r>
    </w:p>
    <w:p w14:paraId="1C562EC8" w14:textId="5FB84CCC" w:rsidR="00260B37" w:rsidRDefault="00260B37" w:rsidP="00953B81">
      <w:pPr>
        <w:spacing w:after="0"/>
        <w:rPr>
          <w:b/>
        </w:rPr>
      </w:pPr>
      <w:r w:rsidRPr="00260B37">
        <w:rPr>
          <w:b/>
          <w:u w:val="single"/>
        </w:rPr>
        <w:t>Education:</w:t>
      </w:r>
      <w:r>
        <w:t xml:space="preserve">  Diane Mason, Dorothy Sisk</w:t>
      </w:r>
    </w:p>
    <w:p w14:paraId="201CEA98" w14:textId="0F26C77D" w:rsidR="008F5EFC" w:rsidRDefault="00D826B7" w:rsidP="00953B81">
      <w:pPr>
        <w:spacing w:after="0"/>
      </w:pPr>
      <w:r w:rsidRPr="00D07FD5">
        <w:rPr>
          <w:b/>
          <w:u w:val="single"/>
        </w:rPr>
        <w:t>Engineering</w:t>
      </w:r>
      <w:r w:rsidR="00A97FB1">
        <w:rPr>
          <w:b/>
        </w:rPr>
        <w:t xml:space="preserve">:  </w:t>
      </w:r>
      <w:r w:rsidR="00260B37">
        <w:t xml:space="preserve">Alberto Marquez, </w:t>
      </w:r>
      <w:r w:rsidR="00ED4A06" w:rsidRPr="00A97FB1">
        <w:t>Selahattin Sayil</w:t>
      </w:r>
    </w:p>
    <w:p w14:paraId="05486917" w14:textId="01569313" w:rsidR="00F2233C" w:rsidRDefault="008F5EFC" w:rsidP="00953B81">
      <w:pPr>
        <w:spacing w:after="0"/>
        <w:rPr>
          <w:b/>
        </w:rPr>
      </w:pPr>
      <w:r>
        <w:rPr>
          <w:b/>
          <w:u w:val="single"/>
        </w:rPr>
        <w:t>Fine Arts &amp; Communication</w:t>
      </w:r>
      <w:r>
        <w:rPr>
          <w:b/>
        </w:rPr>
        <w:t>:</w:t>
      </w:r>
      <w:r w:rsidR="00260B37">
        <w:t xml:space="preserve">  Prince Thomas, </w:t>
      </w:r>
      <w:r>
        <w:t>Golden Wright</w:t>
      </w:r>
      <w:r w:rsidR="00BB52EC">
        <w:rPr>
          <w:b/>
        </w:rPr>
        <w:t xml:space="preserve"> </w:t>
      </w:r>
    </w:p>
    <w:p w14:paraId="45F44C2E" w14:textId="77777777" w:rsidR="00BB52EC" w:rsidRDefault="00BB52EC" w:rsidP="00953B81">
      <w:pPr>
        <w:spacing w:after="0"/>
        <w:rPr>
          <w:b/>
        </w:rPr>
      </w:pPr>
    </w:p>
    <w:p w14:paraId="481B5CB9" w14:textId="77777777" w:rsidR="00BB52EC" w:rsidRDefault="00D826B7" w:rsidP="00953B81">
      <w:pPr>
        <w:spacing w:after="0"/>
        <w:rPr>
          <w:b/>
        </w:rPr>
      </w:pPr>
      <w:r>
        <w:rPr>
          <w:b/>
        </w:rPr>
        <w:t>Quorum was</w:t>
      </w:r>
      <w:r w:rsidR="00BB52EC">
        <w:rPr>
          <w:b/>
        </w:rPr>
        <w:t xml:space="preserve"> met.</w:t>
      </w:r>
    </w:p>
    <w:p w14:paraId="5CC10125" w14:textId="77777777" w:rsidR="001F03DC" w:rsidRDefault="001F03DC" w:rsidP="00953B81">
      <w:pPr>
        <w:spacing w:after="0"/>
        <w:rPr>
          <w:b/>
        </w:rPr>
      </w:pPr>
    </w:p>
    <w:p w14:paraId="7355BD68" w14:textId="57B4F0ED" w:rsidR="00B2619D" w:rsidRPr="00614874" w:rsidRDefault="00713292" w:rsidP="00B2619D">
      <w:pPr>
        <w:spacing w:after="0"/>
        <w:rPr>
          <w:sz w:val="28"/>
          <w:szCs w:val="28"/>
        </w:rPr>
      </w:pPr>
      <w:r w:rsidRPr="00614874">
        <w:rPr>
          <w:b/>
          <w:sz w:val="28"/>
          <w:szCs w:val="28"/>
        </w:rPr>
        <w:t>Call to Order</w:t>
      </w:r>
    </w:p>
    <w:p w14:paraId="3B503E3C" w14:textId="50376BB4" w:rsidR="00713292" w:rsidRDefault="00A97FB1" w:rsidP="00B2619D">
      <w:pPr>
        <w:spacing w:after="0"/>
      </w:pPr>
      <w:r>
        <w:t>President Lula Henry</w:t>
      </w:r>
      <w:r w:rsidR="00713292">
        <w:t xml:space="preserve"> call</w:t>
      </w:r>
      <w:r w:rsidR="00C42782">
        <w:t>ed the meeting to ord</w:t>
      </w:r>
      <w:r>
        <w:t xml:space="preserve">er at </w:t>
      </w:r>
      <w:r w:rsidR="0061100B">
        <w:t>3:31</w:t>
      </w:r>
      <w:r w:rsidR="008F5EFC">
        <w:t>.</w:t>
      </w:r>
    </w:p>
    <w:p w14:paraId="10705C97" w14:textId="77777777" w:rsidR="002C77B4" w:rsidRPr="008F5EFC" w:rsidRDefault="002C77B4" w:rsidP="00B2619D">
      <w:pPr>
        <w:spacing w:after="0"/>
        <w:rPr>
          <w:sz w:val="10"/>
          <w:szCs w:val="10"/>
        </w:rPr>
      </w:pPr>
    </w:p>
    <w:p w14:paraId="419CC9B3" w14:textId="65390656" w:rsidR="002C77B4" w:rsidRPr="00614874" w:rsidRDefault="002C77B4" w:rsidP="002C77B4">
      <w:pPr>
        <w:spacing w:after="0"/>
        <w:rPr>
          <w:sz w:val="28"/>
          <w:szCs w:val="28"/>
        </w:rPr>
      </w:pPr>
      <w:r w:rsidRPr="00614874">
        <w:rPr>
          <w:b/>
          <w:sz w:val="28"/>
          <w:szCs w:val="28"/>
        </w:rPr>
        <w:t>Approval of Minutes</w:t>
      </w:r>
    </w:p>
    <w:p w14:paraId="36F29E63" w14:textId="24965D04" w:rsidR="003774A6" w:rsidRPr="003774A6" w:rsidRDefault="00E14BF1" w:rsidP="00EC0EDF">
      <w:pPr>
        <w:spacing w:after="0"/>
        <w:rPr>
          <w:i/>
        </w:rPr>
      </w:pPr>
      <w:r>
        <w:t xml:space="preserve">Valentin moved and Amy seconded the motion </w:t>
      </w:r>
      <w:r w:rsidR="008F5EFC">
        <w:t>to approv</w:t>
      </w:r>
      <w:r>
        <w:t>e the minutes of the October 1</w:t>
      </w:r>
      <w:r w:rsidR="008F5EFC">
        <w:t xml:space="preserve">, </w:t>
      </w:r>
      <w:r>
        <w:t>2014 meeting</w:t>
      </w:r>
      <w:r w:rsidR="008F5EFC">
        <w:t>.</w:t>
      </w:r>
      <w:r>
        <w:t xml:space="preserve">  There was one correction:  on </w:t>
      </w:r>
      <w:r w:rsidR="00345631">
        <w:t>pg.</w:t>
      </w:r>
      <w:r>
        <w:t xml:space="preserve"> 4, New Business, #4 change Academic to Faculty issues.</w:t>
      </w:r>
      <w:r w:rsidR="008F5EFC">
        <w:t xml:space="preserve">  </w:t>
      </w:r>
      <w:r w:rsidR="00CA718E">
        <w:t>Motion passed.</w:t>
      </w:r>
    </w:p>
    <w:p w14:paraId="14B304F3" w14:textId="77777777" w:rsidR="00AC421F" w:rsidRPr="008F5EFC" w:rsidRDefault="00AC421F" w:rsidP="00B2619D">
      <w:pPr>
        <w:spacing w:after="0"/>
        <w:rPr>
          <w:i/>
          <w:sz w:val="10"/>
          <w:szCs w:val="10"/>
        </w:rPr>
      </w:pPr>
    </w:p>
    <w:p w14:paraId="32D18E9B" w14:textId="16F2371D" w:rsidR="0066560B" w:rsidRPr="00614874" w:rsidRDefault="00713292" w:rsidP="0066560B">
      <w:pPr>
        <w:spacing w:after="0" w:line="240" w:lineRule="auto"/>
        <w:rPr>
          <w:sz w:val="28"/>
          <w:szCs w:val="28"/>
        </w:rPr>
      </w:pPr>
      <w:r w:rsidRPr="00614874">
        <w:rPr>
          <w:b/>
          <w:sz w:val="28"/>
          <w:szCs w:val="28"/>
        </w:rPr>
        <w:t>President’s Report</w:t>
      </w:r>
    </w:p>
    <w:p w14:paraId="2C58B038" w14:textId="77777777" w:rsidR="000E490E" w:rsidRDefault="00360887" w:rsidP="0066560B">
      <w:pPr>
        <w:spacing w:after="0" w:line="240" w:lineRule="auto"/>
      </w:pPr>
      <w:r>
        <w:t>Lula</w:t>
      </w:r>
      <w:r w:rsidR="000E490E">
        <w:t xml:space="preserve"> gave the following report:</w:t>
      </w:r>
    </w:p>
    <w:p w14:paraId="616D1B00" w14:textId="77777777" w:rsidR="000E490E" w:rsidRPr="008F5EFC" w:rsidRDefault="000E490E" w:rsidP="0066560B">
      <w:pPr>
        <w:spacing w:after="0"/>
        <w:rPr>
          <w:sz w:val="6"/>
          <w:szCs w:val="6"/>
          <w:u w:val="single"/>
        </w:rPr>
      </w:pPr>
    </w:p>
    <w:p w14:paraId="31B1B3DB" w14:textId="7576CDA5" w:rsidR="0066560B" w:rsidRPr="00374411" w:rsidRDefault="0066560B" w:rsidP="0066560B">
      <w:pPr>
        <w:spacing w:after="0"/>
        <w:rPr>
          <w:b/>
        </w:rPr>
      </w:pPr>
      <w:r w:rsidRPr="00374411">
        <w:rPr>
          <w:b/>
        </w:rPr>
        <w:t>Old Business:</w:t>
      </w:r>
    </w:p>
    <w:p w14:paraId="70AF92B1" w14:textId="3E6C3ED1" w:rsidR="001608EA" w:rsidRDefault="009C48AE" w:rsidP="00E14BF1">
      <w:pPr>
        <w:spacing w:after="0"/>
      </w:pPr>
      <w:r>
        <w:tab/>
      </w:r>
      <w:r w:rsidR="00E14BF1">
        <w:t xml:space="preserve">Lula reminded everyone that when making statements or asking questions from the floor, raise your hand and be recognized. </w:t>
      </w:r>
    </w:p>
    <w:p w14:paraId="1AAD3D02" w14:textId="597FA6AD" w:rsidR="00E14BF1" w:rsidRDefault="00E14BF1" w:rsidP="00E14BF1">
      <w:pPr>
        <w:spacing w:after="0"/>
      </w:pPr>
      <w:r>
        <w:tab/>
        <w:t>She thanked the members of the Distinguished Faculty Lecture Committee for the great work on the Lecture.  It was very good.</w:t>
      </w:r>
    </w:p>
    <w:p w14:paraId="6C240F4F" w14:textId="04798C1A" w:rsidR="00E14BF1" w:rsidRDefault="00E14BF1" w:rsidP="00BB3AF8">
      <w:pPr>
        <w:pStyle w:val="ListParagraph"/>
        <w:spacing w:after="0"/>
      </w:pPr>
      <w:r>
        <w:lastRenderedPageBreak/>
        <w:t>Discussion of Senate Questions from previous meeting</w:t>
      </w:r>
    </w:p>
    <w:p w14:paraId="34805EBA" w14:textId="463FDA79" w:rsidR="00E14BF1" w:rsidRDefault="00E14BF1" w:rsidP="00E14BF1">
      <w:pPr>
        <w:pStyle w:val="ListParagraph"/>
        <w:numPr>
          <w:ilvl w:val="0"/>
          <w:numId w:val="32"/>
        </w:numPr>
        <w:spacing w:after="0"/>
      </w:pPr>
      <w:r>
        <w:t xml:space="preserve"> Why dead day one semester and not the next – The Coordinating Board tells us how we handle the schedule each year.</w:t>
      </w:r>
    </w:p>
    <w:p w14:paraId="4EDB184B" w14:textId="27564333" w:rsidR="00E14BF1" w:rsidRDefault="00E14BF1" w:rsidP="00E14BF1">
      <w:pPr>
        <w:pStyle w:val="ListParagraph"/>
        <w:numPr>
          <w:ilvl w:val="0"/>
          <w:numId w:val="32"/>
        </w:numPr>
        <w:spacing w:after="0"/>
      </w:pPr>
      <w:r>
        <w:t>Late start of Spring Semester – the Coordinating Board dictates when we start.</w:t>
      </w:r>
    </w:p>
    <w:p w14:paraId="2DB8D87F" w14:textId="5ADD65E4" w:rsidR="00E14BF1" w:rsidRDefault="00E14BF1" w:rsidP="00E14BF1">
      <w:pPr>
        <w:pStyle w:val="ListParagraph"/>
        <w:numPr>
          <w:ilvl w:val="0"/>
          <w:numId w:val="32"/>
        </w:numPr>
        <w:spacing w:after="0"/>
      </w:pPr>
      <w:r>
        <w:t>Why no time between Summer I and II – again the Coordinating Board.</w:t>
      </w:r>
    </w:p>
    <w:p w14:paraId="21D29FCA" w14:textId="670BAD1B" w:rsidR="00675007" w:rsidRDefault="00E14BF1" w:rsidP="00675007">
      <w:pPr>
        <w:pStyle w:val="ListParagraph"/>
        <w:numPr>
          <w:ilvl w:val="0"/>
          <w:numId w:val="32"/>
        </w:numPr>
        <w:spacing w:after="0"/>
      </w:pPr>
      <w:r>
        <w:t xml:space="preserve">Why </w:t>
      </w:r>
      <w:r w:rsidR="00675007">
        <w:t>no Faculty Senate input on the changes to Commencement – we are growing.</w:t>
      </w:r>
    </w:p>
    <w:p w14:paraId="29F94E85" w14:textId="1B53C801" w:rsidR="00675007" w:rsidRDefault="00675007" w:rsidP="00E14BF1">
      <w:pPr>
        <w:pStyle w:val="ListParagraph"/>
        <w:numPr>
          <w:ilvl w:val="0"/>
          <w:numId w:val="32"/>
        </w:numPr>
        <w:spacing w:after="0"/>
      </w:pPr>
      <w:r>
        <w:t>Why no Baby Redbird?  Financial reasons for closing.  When asked if plan to reopen – no response.</w:t>
      </w:r>
    </w:p>
    <w:p w14:paraId="644C7F62" w14:textId="65BFCBE9" w:rsidR="00BB3AF8" w:rsidRPr="00BB3AF8" w:rsidRDefault="00BB3AF8" w:rsidP="00BB3AF8">
      <w:pPr>
        <w:spacing w:after="0"/>
        <w:rPr>
          <w:b/>
        </w:rPr>
      </w:pPr>
      <w:r>
        <w:rPr>
          <w:b/>
        </w:rPr>
        <w:t>New Business:</w:t>
      </w:r>
    </w:p>
    <w:p w14:paraId="275CE88D" w14:textId="77777777" w:rsidR="00345631" w:rsidRDefault="00BB3AF8" w:rsidP="00675007">
      <w:pPr>
        <w:pStyle w:val="ListParagraph"/>
        <w:numPr>
          <w:ilvl w:val="0"/>
          <w:numId w:val="34"/>
        </w:numPr>
        <w:spacing w:after="0"/>
      </w:pPr>
      <w:r>
        <w:t xml:space="preserve">  Faculty Research Travel:  </w:t>
      </w:r>
      <w:r w:rsidR="00675007">
        <w:t>Why the change in the policy to not fund research travel?  Funding was moved from Sponsored Research to Provost Office.  Ted pointed out the two forms:  the form that goes to Sponsored Research is for grant related travel; the other form that goes to the Provost is for research related travel.</w:t>
      </w:r>
    </w:p>
    <w:p w14:paraId="675DE5B2" w14:textId="325241F0" w:rsidR="009C48AE" w:rsidRPr="00345631" w:rsidRDefault="00675007" w:rsidP="00675007">
      <w:pPr>
        <w:pStyle w:val="ListParagraph"/>
        <w:numPr>
          <w:ilvl w:val="0"/>
          <w:numId w:val="34"/>
        </w:numPr>
        <w:spacing w:after="0"/>
      </w:pPr>
      <w:r>
        <w:t xml:space="preserve">Interviews are being conducted for the Chief of Police position.  There are also two cards that provide emergency numbers – they are available at the Police Department.  </w:t>
      </w:r>
      <w:r w:rsidRPr="00345631">
        <w:t>Amy asked if there were plans to distribute the cards.</w:t>
      </w:r>
    </w:p>
    <w:p w14:paraId="2A095279" w14:textId="49E9B46A" w:rsidR="000E490E" w:rsidRDefault="00675007" w:rsidP="00BB3AF8">
      <w:pPr>
        <w:pStyle w:val="ListParagraph"/>
        <w:numPr>
          <w:ilvl w:val="0"/>
          <w:numId w:val="34"/>
        </w:numPr>
        <w:spacing w:after="0" w:line="240" w:lineRule="auto"/>
      </w:pPr>
      <w:r w:rsidRPr="00675007">
        <w:t xml:space="preserve">The McNair Scholars program will hold </w:t>
      </w:r>
      <w:r w:rsidR="00BB3AF8">
        <w:t xml:space="preserve">their annual </w:t>
      </w:r>
      <w:r w:rsidRPr="00675007">
        <w:t>symposium to share</w:t>
      </w:r>
      <w:r>
        <w:t xml:space="preserve"> th</w:t>
      </w:r>
      <w:r w:rsidR="00BB3AF8">
        <w:t>e Scholars research on Weds, November 12 beginning with a reception at 5:30 p.m. and the symposium will begin at 6:00 p.m.</w:t>
      </w:r>
    </w:p>
    <w:p w14:paraId="051F92DD" w14:textId="2E974A24" w:rsidR="00BB3AF8" w:rsidRDefault="00BB3AF8" w:rsidP="00675007">
      <w:pPr>
        <w:pStyle w:val="ListParagraph"/>
        <w:numPr>
          <w:ilvl w:val="0"/>
          <w:numId w:val="34"/>
        </w:numPr>
        <w:spacing w:after="0" w:line="240" w:lineRule="auto"/>
      </w:pPr>
      <w:r>
        <w:t>There were 7 applications for Student Commencement Speakers.  The majority were graduate students.  Final selection will be made soon.</w:t>
      </w:r>
    </w:p>
    <w:p w14:paraId="1CB988F5" w14:textId="1FB083D8" w:rsidR="00BB3AF8" w:rsidRPr="00345631" w:rsidRDefault="00BB3AF8" w:rsidP="00BB3AF8">
      <w:pPr>
        <w:pStyle w:val="ListParagraph"/>
        <w:numPr>
          <w:ilvl w:val="0"/>
          <w:numId w:val="34"/>
        </w:numPr>
        <w:spacing w:after="0" w:line="240" w:lineRule="auto"/>
      </w:pPr>
      <w:r>
        <w:t xml:space="preserve">The Cardinal Catering Contract is still being negotiated.  </w:t>
      </w:r>
      <w:r w:rsidRPr="00345631">
        <w:t>Please email any concerns or comments you have about Chartwell</w:t>
      </w:r>
      <w:r w:rsidR="00D84760" w:rsidRPr="00345631">
        <w:t>’</w:t>
      </w:r>
      <w:r w:rsidRPr="00345631">
        <w:t>s to Lula so she can pass them on.</w:t>
      </w:r>
    </w:p>
    <w:p w14:paraId="6C8474C9" w14:textId="6C982A84" w:rsidR="00BB3AF8" w:rsidRDefault="00BB3AF8" w:rsidP="00BB3AF8">
      <w:pPr>
        <w:pStyle w:val="ListParagraph"/>
        <w:numPr>
          <w:ilvl w:val="0"/>
          <w:numId w:val="34"/>
        </w:numPr>
        <w:spacing w:after="0" w:line="240" w:lineRule="auto"/>
      </w:pPr>
      <w:r>
        <w:t>The Administrative Searches are going on – the Provost Search will meet Weds, Nov 19</w:t>
      </w:r>
      <w:r w:rsidRPr="00BB3AF8">
        <w:rPr>
          <w:vertAlign w:val="superscript"/>
        </w:rPr>
        <w:t>th</w:t>
      </w:r>
      <w:r>
        <w:t xml:space="preserve"> to review candidates.</w:t>
      </w:r>
    </w:p>
    <w:p w14:paraId="359D3F75" w14:textId="42C4E21C" w:rsidR="00BB3AF8" w:rsidRDefault="00BB3AF8" w:rsidP="00BB3AF8">
      <w:pPr>
        <w:pStyle w:val="ListParagraph"/>
        <w:numPr>
          <w:ilvl w:val="0"/>
          <w:numId w:val="34"/>
        </w:numPr>
        <w:spacing w:after="0" w:line="240" w:lineRule="auto"/>
      </w:pPr>
      <w:r>
        <w:t>The Board of Regents should be on campus now.  The meetings are open for anyone to attend.</w:t>
      </w:r>
    </w:p>
    <w:p w14:paraId="5C91908A" w14:textId="43A8BF2B" w:rsidR="00C97921" w:rsidRDefault="00C97921" w:rsidP="00BB3AF8">
      <w:pPr>
        <w:pStyle w:val="ListParagraph"/>
        <w:numPr>
          <w:ilvl w:val="0"/>
          <w:numId w:val="34"/>
        </w:numPr>
        <w:spacing w:after="0" w:line="240" w:lineRule="auto"/>
      </w:pPr>
      <w:r>
        <w:t xml:space="preserve">Weapons on Campus will come up again in the upcoming Legislative session.  </w:t>
      </w:r>
      <w:r w:rsidR="00345631">
        <w:t>Handguns in the classroom are</w:t>
      </w:r>
      <w:r>
        <w:t xml:space="preserve"> one of the issues.  It is a state right to openly carry handguns with a permit.  Questions from the floor:  </w:t>
      </w:r>
    </w:p>
    <w:p w14:paraId="24A400F1" w14:textId="5762D8A5" w:rsidR="00BB3AF8" w:rsidRDefault="00C97921" w:rsidP="00C97921">
      <w:pPr>
        <w:pStyle w:val="ListParagraph"/>
        <w:numPr>
          <w:ilvl w:val="1"/>
          <w:numId w:val="34"/>
        </w:numPr>
        <w:spacing w:after="0" w:line="240" w:lineRule="auto"/>
      </w:pPr>
      <w:r>
        <w:t>Do the students need to let us know?  NO.</w:t>
      </w:r>
    </w:p>
    <w:p w14:paraId="061E1BF8" w14:textId="0FBFCD4B" w:rsidR="00C97921" w:rsidRDefault="00C97921" w:rsidP="00C97921">
      <w:pPr>
        <w:pStyle w:val="ListParagraph"/>
        <w:numPr>
          <w:ilvl w:val="1"/>
          <w:numId w:val="34"/>
        </w:numPr>
        <w:spacing w:after="0" w:line="240" w:lineRule="auto"/>
      </w:pPr>
      <w:r>
        <w:t>Can LU require the students to register their firearms?  NO.</w:t>
      </w:r>
    </w:p>
    <w:p w14:paraId="4C23AD65" w14:textId="6A4F1CAE" w:rsidR="00C97921" w:rsidRDefault="00C97921" w:rsidP="00C97921">
      <w:pPr>
        <w:pStyle w:val="ListParagraph"/>
        <w:numPr>
          <w:ilvl w:val="1"/>
          <w:numId w:val="34"/>
        </w:numPr>
        <w:spacing w:after="0" w:line="240" w:lineRule="auto"/>
      </w:pPr>
      <w:r>
        <w:t>Can LU require visitors to register?  YES</w:t>
      </w:r>
    </w:p>
    <w:p w14:paraId="2F208A5A" w14:textId="43AB662E" w:rsidR="00C97921" w:rsidRDefault="00C97921" w:rsidP="00C97921">
      <w:pPr>
        <w:pStyle w:val="ListParagraph"/>
        <w:numPr>
          <w:ilvl w:val="1"/>
          <w:numId w:val="34"/>
        </w:numPr>
        <w:spacing w:after="0" w:line="240" w:lineRule="auto"/>
      </w:pPr>
      <w:r>
        <w:t>The safe campus policy may not be effective and will need to be looked at.</w:t>
      </w:r>
    </w:p>
    <w:p w14:paraId="217BC6C8" w14:textId="39116700" w:rsidR="00C97921" w:rsidRDefault="00C97921" w:rsidP="00C97921">
      <w:pPr>
        <w:pStyle w:val="ListParagraph"/>
        <w:numPr>
          <w:ilvl w:val="1"/>
          <w:numId w:val="34"/>
        </w:numPr>
        <w:spacing w:after="0" w:line="240" w:lineRule="auto"/>
      </w:pPr>
      <w:r>
        <w:t>Any student, faculty, or staff with a concealed handgun permit must keep their weapon concealed.</w:t>
      </w:r>
    </w:p>
    <w:p w14:paraId="2485B8DB" w14:textId="292CAB72" w:rsidR="00C97921" w:rsidRDefault="00C97921" w:rsidP="00C97921">
      <w:pPr>
        <w:spacing w:after="0" w:line="240" w:lineRule="auto"/>
        <w:ind w:left="1080"/>
      </w:pPr>
      <w:r>
        <w:t>Valentin suggested we postpone this discussion until the legislation has been passed.  At that point we need to revisit the matter.</w:t>
      </w:r>
    </w:p>
    <w:p w14:paraId="60369630" w14:textId="2D6287C6" w:rsidR="00C97921" w:rsidRPr="00BB3AF8" w:rsidRDefault="00C97921" w:rsidP="00C97921">
      <w:pPr>
        <w:pStyle w:val="ListParagraph"/>
        <w:numPr>
          <w:ilvl w:val="0"/>
          <w:numId w:val="34"/>
        </w:numPr>
        <w:spacing w:after="0" w:line="240" w:lineRule="auto"/>
      </w:pPr>
      <w:r>
        <w:t xml:space="preserve"> The Veteran Affairs Board is asking for faculty and staff volunteers to mentor veterans on campus.  David Short is spearheading these efforts.</w:t>
      </w:r>
    </w:p>
    <w:p w14:paraId="3CDDBDBB" w14:textId="77777777" w:rsidR="00EB02A3" w:rsidRPr="00404EC8" w:rsidRDefault="00EB02A3" w:rsidP="00A8082F">
      <w:pPr>
        <w:spacing w:after="0" w:line="240" w:lineRule="auto"/>
        <w:rPr>
          <w:sz w:val="10"/>
          <w:szCs w:val="10"/>
        </w:rPr>
      </w:pPr>
    </w:p>
    <w:p w14:paraId="572E12B9" w14:textId="6556D901" w:rsidR="00E54684" w:rsidRPr="00614874" w:rsidRDefault="001F03DC" w:rsidP="00233963">
      <w:pPr>
        <w:spacing w:after="0"/>
        <w:rPr>
          <w:sz w:val="28"/>
          <w:szCs w:val="28"/>
        </w:rPr>
      </w:pPr>
      <w:r w:rsidRPr="00614874">
        <w:rPr>
          <w:b/>
          <w:sz w:val="28"/>
          <w:szCs w:val="28"/>
        </w:rPr>
        <w:t>Committee Reports</w:t>
      </w:r>
    </w:p>
    <w:p w14:paraId="0E8998AE" w14:textId="79263F88" w:rsidR="00C97921" w:rsidRDefault="008015E5" w:rsidP="0078074C">
      <w:pPr>
        <w:spacing w:after="0" w:line="240" w:lineRule="auto"/>
      </w:pPr>
      <w:r w:rsidRPr="008015E5">
        <w:rPr>
          <w:b/>
        </w:rPr>
        <w:t>Academic Issue</w:t>
      </w:r>
      <w:r>
        <w:rPr>
          <w:b/>
        </w:rPr>
        <w:t>s:</w:t>
      </w:r>
      <w:r w:rsidR="00FA3B8D">
        <w:rPr>
          <w:b/>
        </w:rPr>
        <w:t xml:space="preserve">  </w:t>
      </w:r>
      <w:r w:rsidR="00C97921">
        <w:t xml:space="preserve">Kami reported on two issues:  </w:t>
      </w:r>
    </w:p>
    <w:p w14:paraId="21D00CE1" w14:textId="7873B5DD" w:rsidR="00C97921" w:rsidRDefault="00C97921" w:rsidP="00C97921">
      <w:pPr>
        <w:pStyle w:val="ListParagraph"/>
        <w:numPr>
          <w:ilvl w:val="0"/>
          <w:numId w:val="35"/>
        </w:numPr>
        <w:spacing w:after="0" w:line="240" w:lineRule="auto"/>
      </w:pPr>
      <w:r>
        <w:t>In 2012, the day care center was closed because it was not self-supporting.  There is no plan to reopen it in the for-seeable future;</w:t>
      </w:r>
    </w:p>
    <w:p w14:paraId="1D912E48" w14:textId="59682217" w:rsidR="008015E5" w:rsidRPr="00C97921" w:rsidRDefault="00C97921" w:rsidP="00C97921">
      <w:pPr>
        <w:pStyle w:val="ListParagraph"/>
        <w:numPr>
          <w:ilvl w:val="0"/>
          <w:numId w:val="35"/>
        </w:numPr>
        <w:spacing w:after="0" w:line="240" w:lineRule="auto"/>
      </w:pPr>
      <w:r>
        <w:lastRenderedPageBreak/>
        <w:t xml:space="preserve">The changes to commencement </w:t>
      </w:r>
      <w:r w:rsidR="00440614">
        <w:t xml:space="preserve">were </w:t>
      </w:r>
      <w:r w:rsidR="00345631">
        <w:t>made,</w:t>
      </w:r>
      <w:r w:rsidR="00440614">
        <w:t xml:space="preserve"> as the President wants a better connection between the colleges and the students.</w:t>
      </w:r>
    </w:p>
    <w:p w14:paraId="65A94949" w14:textId="77777777" w:rsidR="008015E5" w:rsidRPr="008015E5" w:rsidRDefault="008015E5" w:rsidP="0078074C">
      <w:pPr>
        <w:spacing w:after="0" w:line="240" w:lineRule="auto"/>
        <w:rPr>
          <w:b/>
          <w:sz w:val="6"/>
          <w:szCs w:val="6"/>
        </w:rPr>
      </w:pPr>
    </w:p>
    <w:p w14:paraId="5C4C7E47" w14:textId="77777777" w:rsidR="00440614" w:rsidRDefault="00233963" w:rsidP="0078074C">
      <w:pPr>
        <w:spacing w:after="0" w:line="240" w:lineRule="auto"/>
      </w:pPr>
      <w:r w:rsidRPr="00233963">
        <w:rPr>
          <w:b/>
        </w:rPr>
        <w:t>Ad-hoc Committee on Retention</w:t>
      </w:r>
      <w:r>
        <w:t>:</w:t>
      </w:r>
      <w:r w:rsidR="008015E5">
        <w:t xml:space="preserve">  </w:t>
      </w:r>
      <w:r w:rsidR="00440614">
        <w:t xml:space="preserve">Ted distributed FTIC quality indicators for 2012 – 2014.  </w:t>
      </w:r>
    </w:p>
    <w:p w14:paraId="09D4E426" w14:textId="7976C99F" w:rsidR="00440614" w:rsidRDefault="00440614" w:rsidP="0078074C">
      <w:pPr>
        <w:spacing w:after="0" w:line="240" w:lineRule="auto"/>
      </w:pPr>
      <w:r w:rsidRPr="00440614">
        <w:rPr>
          <w:noProof/>
        </w:rPr>
        <w:drawing>
          <wp:inline distT="0" distB="0" distL="0" distR="0" wp14:anchorId="28EDEC60" wp14:editId="715D6DA6">
            <wp:extent cx="5645426" cy="2768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7418" cy="2769962"/>
                    </a:xfrm>
                    <a:prstGeom prst="rect">
                      <a:avLst/>
                    </a:prstGeom>
                    <a:noFill/>
                    <a:ln>
                      <a:noFill/>
                    </a:ln>
                  </pic:spPr>
                </pic:pic>
              </a:graphicData>
            </a:graphic>
          </wp:inline>
        </w:drawing>
      </w:r>
    </w:p>
    <w:p w14:paraId="2A6D5A26" w14:textId="35D1B1CC" w:rsidR="0078074C" w:rsidRDefault="00345631" w:rsidP="0078074C">
      <w:pPr>
        <w:spacing w:after="0" w:line="240" w:lineRule="auto"/>
      </w:pPr>
      <w:r>
        <w:t>He also reported that the Adh</w:t>
      </w:r>
      <w:r w:rsidR="00440614">
        <w:t>oc Committee will create a final report and the committee will be disbanded.</w:t>
      </w:r>
    </w:p>
    <w:p w14:paraId="40283B79" w14:textId="77777777" w:rsidR="008015E5" w:rsidRPr="00742D3C" w:rsidRDefault="008015E5" w:rsidP="003B44FE">
      <w:pPr>
        <w:spacing w:after="0" w:line="240" w:lineRule="auto"/>
        <w:rPr>
          <w:b/>
          <w:sz w:val="10"/>
          <w:szCs w:val="10"/>
        </w:rPr>
      </w:pPr>
    </w:p>
    <w:p w14:paraId="627E585D" w14:textId="57F8E93A" w:rsidR="008015E5" w:rsidRPr="00440614" w:rsidRDefault="008015E5" w:rsidP="003B44FE">
      <w:pPr>
        <w:spacing w:after="0" w:line="240" w:lineRule="auto"/>
      </w:pPr>
      <w:r>
        <w:rPr>
          <w:b/>
        </w:rPr>
        <w:t xml:space="preserve">Budget &amp; Compensation:  </w:t>
      </w:r>
      <w:r w:rsidR="00440614">
        <w:t xml:space="preserve">Rick met with Dr. Cruse Melvin, Vice President for Finance, requesting information that the committee wished to see.  </w:t>
      </w:r>
      <w:r w:rsidR="00BC3D2B">
        <w:t>Cruse is working on getting the information together.</w:t>
      </w:r>
    </w:p>
    <w:p w14:paraId="2410C599" w14:textId="77777777" w:rsidR="008015E5" w:rsidRPr="008015E5" w:rsidRDefault="008015E5" w:rsidP="003B44FE">
      <w:pPr>
        <w:spacing w:after="0" w:line="240" w:lineRule="auto"/>
        <w:rPr>
          <w:sz w:val="6"/>
          <w:szCs w:val="6"/>
        </w:rPr>
      </w:pPr>
    </w:p>
    <w:p w14:paraId="49382411" w14:textId="03182D37" w:rsidR="00766579" w:rsidRPr="00BC3D2B" w:rsidRDefault="008015E5" w:rsidP="003B44FE">
      <w:pPr>
        <w:spacing w:after="0" w:line="240" w:lineRule="auto"/>
      </w:pPr>
      <w:r>
        <w:rPr>
          <w:b/>
        </w:rPr>
        <w:t xml:space="preserve">Distinguished Faculty Lecture:  </w:t>
      </w:r>
      <w:r w:rsidR="00BC3D2B">
        <w:t>Scott reported in place of Golden who was absent due to rehearsals.  The lecture was judged a success.</w:t>
      </w:r>
    </w:p>
    <w:p w14:paraId="70E39FB4" w14:textId="77777777" w:rsidR="008015E5" w:rsidRPr="00BF2C89" w:rsidRDefault="008015E5" w:rsidP="003B44FE">
      <w:pPr>
        <w:spacing w:after="0" w:line="240" w:lineRule="auto"/>
        <w:rPr>
          <w:b/>
          <w:sz w:val="6"/>
          <w:szCs w:val="6"/>
        </w:rPr>
      </w:pPr>
    </w:p>
    <w:p w14:paraId="0AC7BA13" w14:textId="77777777" w:rsidR="005E0630" w:rsidRDefault="00490D8D" w:rsidP="00BF2C89">
      <w:pPr>
        <w:spacing w:after="0" w:line="240" w:lineRule="auto"/>
        <w:rPr>
          <w:b/>
        </w:rPr>
      </w:pPr>
      <w:r>
        <w:rPr>
          <w:b/>
        </w:rPr>
        <w:t>Faculty Issues:</w:t>
      </w:r>
      <w:r w:rsidR="008015E5">
        <w:rPr>
          <w:b/>
        </w:rPr>
        <w:t xml:space="preserve">  </w:t>
      </w:r>
    </w:p>
    <w:p w14:paraId="13CB65DF" w14:textId="77777777" w:rsidR="00753529" w:rsidRPr="00133254" w:rsidRDefault="005E0630" w:rsidP="00BF2C89">
      <w:pPr>
        <w:spacing w:after="0" w:line="240" w:lineRule="auto"/>
        <w:rPr>
          <w:u w:val="single"/>
        </w:rPr>
      </w:pPr>
      <w:r w:rsidRPr="00133254">
        <w:rPr>
          <w:u w:val="single"/>
        </w:rPr>
        <w:t xml:space="preserve">Old Business:  </w:t>
      </w:r>
    </w:p>
    <w:p w14:paraId="7F367610" w14:textId="36150A28" w:rsidR="005E0630" w:rsidRDefault="00753529" w:rsidP="00753529">
      <w:pPr>
        <w:pStyle w:val="ListParagraph"/>
        <w:numPr>
          <w:ilvl w:val="0"/>
          <w:numId w:val="37"/>
        </w:numPr>
        <w:spacing w:after="0" w:line="240" w:lineRule="auto"/>
      </w:pPr>
      <w:r>
        <w:t xml:space="preserve"> </w:t>
      </w:r>
      <w:r w:rsidR="00BC3D2B">
        <w:t>Cristian Bahrim reported Stuart W</w:t>
      </w:r>
      <w:r w:rsidR="00D84760">
        <w:t xml:space="preserve">right </w:t>
      </w:r>
      <w:r w:rsidR="00345631">
        <w:t>would</w:t>
      </w:r>
      <w:r w:rsidR="00D84760">
        <w:t xml:space="preserve"> be nominated as our Piper Professor nominee.  The committee will now work on improving the process for nominations for next year.  </w:t>
      </w:r>
    </w:p>
    <w:p w14:paraId="1DB41770" w14:textId="28C1681B" w:rsidR="00D84760" w:rsidRDefault="00753529" w:rsidP="00753529">
      <w:pPr>
        <w:pStyle w:val="ListParagraph"/>
        <w:numPr>
          <w:ilvl w:val="0"/>
          <w:numId w:val="37"/>
        </w:numPr>
        <w:spacing w:after="0" w:line="240" w:lineRule="auto"/>
      </w:pPr>
      <w:r>
        <w:t xml:space="preserve"> </w:t>
      </w:r>
      <w:r w:rsidR="00D84760">
        <w:t xml:space="preserve">The Disability Resource Center and the Emergency Procedures syllabus requirements have been clarified </w:t>
      </w:r>
      <w:r w:rsidR="005E0630">
        <w:t>by the Administration.  Those items must be in the syllabus – it cannot be a link to the information.</w:t>
      </w:r>
    </w:p>
    <w:p w14:paraId="62FCF767" w14:textId="77777777" w:rsidR="00753529" w:rsidRPr="00133254" w:rsidRDefault="005E0630" w:rsidP="005E0630">
      <w:pPr>
        <w:spacing w:after="0" w:line="240" w:lineRule="auto"/>
        <w:rPr>
          <w:u w:val="single"/>
        </w:rPr>
      </w:pPr>
      <w:r w:rsidRPr="00133254">
        <w:rPr>
          <w:u w:val="single"/>
        </w:rPr>
        <w:t xml:space="preserve">New Business:  </w:t>
      </w:r>
    </w:p>
    <w:p w14:paraId="1865AF46" w14:textId="1D3E5CEB" w:rsidR="00753529" w:rsidRDefault="00753529" w:rsidP="00753529">
      <w:pPr>
        <w:pStyle w:val="ListParagraph"/>
        <w:numPr>
          <w:ilvl w:val="0"/>
          <w:numId w:val="36"/>
        </w:numPr>
        <w:spacing w:after="0" w:line="240" w:lineRule="auto"/>
      </w:pPr>
      <w:r>
        <w:t xml:space="preserve"> </w:t>
      </w:r>
      <w:r w:rsidR="005E0630">
        <w:t>Cristian brought up about the issue of years to come up for promotion to rank of Professor.  The committee surveyed other universities and found most required 5 years with application in the 6</w:t>
      </w:r>
      <w:r w:rsidR="005E0630" w:rsidRPr="00753529">
        <w:rPr>
          <w:vertAlign w:val="superscript"/>
        </w:rPr>
        <w:t>th</w:t>
      </w:r>
      <w:r w:rsidR="005E0630">
        <w:t xml:space="preserve"> year.  Lamar requires 6 years with application in the 7</w:t>
      </w:r>
      <w:r w:rsidR="005E0630" w:rsidRPr="00753529">
        <w:rPr>
          <w:vertAlign w:val="superscript"/>
        </w:rPr>
        <w:t>th</w:t>
      </w:r>
      <w:r w:rsidR="005E0630">
        <w:t xml:space="preserve"> year.  The idea behind this time was to increase the success rate for applicants.  Lula stated that the Senate could make a recommendation to change it.  Vivek stated the problem with the current “going up early” clause requires national standing.  Roger Cooper stated that when he applied, it was based on the funding for a certain number of full professors.  Tommy asked the committee to look at the other institutions in the Texas State University System</w:t>
      </w:r>
      <w:r>
        <w:t xml:space="preserve"> and consider the fairness of our policy </w:t>
      </w:r>
      <w:r w:rsidR="00345631">
        <w:t>vs.</w:t>
      </w:r>
      <w:r>
        <w:t xml:space="preserve"> the other institutions.  Vivek asked what is the threshold of “outstanding” in the current policy?  Valentin stated that the current policy was not good and does not encourage people to keep achieving.  </w:t>
      </w:r>
    </w:p>
    <w:p w14:paraId="009BB532" w14:textId="77777777" w:rsidR="00133254" w:rsidRDefault="00133254" w:rsidP="00753529">
      <w:pPr>
        <w:pStyle w:val="ListParagraph"/>
        <w:spacing w:after="0" w:line="240" w:lineRule="auto"/>
      </w:pPr>
    </w:p>
    <w:p w14:paraId="708300F3" w14:textId="77777777" w:rsidR="00133254" w:rsidRDefault="00133254" w:rsidP="00753529">
      <w:pPr>
        <w:pStyle w:val="ListParagraph"/>
        <w:spacing w:after="0" w:line="240" w:lineRule="auto"/>
      </w:pPr>
    </w:p>
    <w:p w14:paraId="10F8354D" w14:textId="77777777" w:rsidR="00753529" w:rsidRDefault="00753529" w:rsidP="00133254">
      <w:pPr>
        <w:spacing w:after="0" w:line="240" w:lineRule="auto"/>
      </w:pPr>
      <w:r>
        <w:lastRenderedPageBreak/>
        <w:t xml:space="preserve">Valentin made a motion:  </w:t>
      </w:r>
    </w:p>
    <w:p w14:paraId="52823B24" w14:textId="1D2191DB" w:rsidR="00753529" w:rsidRDefault="00753529" w:rsidP="00753529">
      <w:pPr>
        <w:pStyle w:val="ListParagraph"/>
        <w:spacing w:after="0" w:line="240" w:lineRule="auto"/>
      </w:pPr>
      <w:r>
        <w:t>Whereas sister institutions’ time frame is 5 years to apply, be it resolved that the Lamar University Faculty Senate urges the Administration to adjust our time frame accordingly.</w:t>
      </w:r>
    </w:p>
    <w:p w14:paraId="6F3D5E22" w14:textId="1F5D383E" w:rsidR="00753529" w:rsidRPr="005E0630" w:rsidRDefault="00133254" w:rsidP="005E0630">
      <w:pPr>
        <w:spacing w:after="0" w:line="240" w:lineRule="auto"/>
      </w:pPr>
      <w:r>
        <w:t>Frank Badua seconded.  Discussion followed.  Karyn Neuhauser asked when someone could become a full professor.  If someone became an associate professor in Fall 2014, they would be able to apply for full professor in Fall 2021.  Ted stated he supported the motion but requested that the motion be tabled until Academic Issues looks at our sister institutions and comparisons.  Valentin withdrew his motion at the present time.  Cristian asked for suggestions for institutions to compare.  Several were suggested.</w:t>
      </w:r>
    </w:p>
    <w:p w14:paraId="24F50D89" w14:textId="77777777" w:rsidR="005E0630" w:rsidRPr="00BC3D2B" w:rsidRDefault="005E0630" w:rsidP="00BF2C89">
      <w:pPr>
        <w:spacing w:after="0" w:line="240" w:lineRule="auto"/>
      </w:pPr>
    </w:p>
    <w:p w14:paraId="333658F5" w14:textId="77777777" w:rsidR="00BF2C89" w:rsidRPr="00BF2C89" w:rsidRDefault="00BF2C89" w:rsidP="00BF2C89">
      <w:pPr>
        <w:spacing w:after="0" w:line="240" w:lineRule="auto"/>
        <w:rPr>
          <w:sz w:val="6"/>
          <w:szCs w:val="6"/>
        </w:rPr>
      </w:pPr>
    </w:p>
    <w:p w14:paraId="46FF700B" w14:textId="06903213" w:rsidR="003B44FE" w:rsidRDefault="00BF2C89" w:rsidP="00BF2C89">
      <w:pPr>
        <w:spacing w:after="0" w:line="240" w:lineRule="auto"/>
        <w:rPr>
          <w:b/>
        </w:rPr>
      </w:pPr>
      <w:r>
        <w:rPr>
          <w:b/>
        </w:rPr>
        <w:t xml:space="preserve">Research &amp; Development:  </w:t>
      </w:r>
    </w:p>
    <w:p w14:paraId="56435A7E" w14:textId="50D1C152" w:rsidR="00133254" w:rsidRDefault="00133254" w:rsidP="00BF2C89">
      <w:pPr>
        <w:spacing w:after="0" w:line="240" w:lineRule="auto"/>
      </w:pPr>
      <w:r>
        <w:t>The committee would be meeting this afternoon to discuss and rank the applications.  There was concern about what the budget would be.  They would like to invite Dr. Doblin to the meeting to ask questions and discuss some issues.  There are fewer applications and the committee feels that is due to the early deadline.  They also feel there needs to be more announcements and reminder</w:t>
      </w:r>
      <w:r w:rsidR="00997B62">
        <w:t>s.  The rubrics need to be improved</w:t>
      </w:r>
      <w:r>
        <w:t xml:space="preserve"> to included primary and secondary criteria.  The rankings should be complete by next Wednesday.</w:t>
      </w:r>
      <w:r w:rsidR="00997B62">
        <w:t xml:space="preserve">  </w:t>
      </w:r>
    </w:p>
    <w:p w14:paraId="70F387E9" w14:textId="77777777" w:rsidR="00133254" w:rsidRDefault="00133254" w:rsidP="00BF2C89">
      <w:pPr>
        <w:spacing w:after="0" w:line="240" w:lineRule="auto"/>
      </w:pPr>
    </w:p>
    <w:p w14:paraId="1BDEEECB" w14:textId="3CE5CC7C" w:rsidR="00C74D66" w:rsidRDefault="00133254" w:rsidP="00BF2C89">
      <w:pPr>
        <w:spacing w:after="0" w:line="240" w:lineRule="auto"/>
      </w:pPr>
      <w:r>
        <w:t>Vivek asked how we could increase participation.  Dr. Lin wants to host a workshop for how to submit your application.  There was not a committee member from Engineering.</w:t>
      </w:r>
      <w:r w:rsidR="00997B62">
        <w:t xml:space="preserve">  Semester leaves are stronger.  They also considered both semester and year leaves together.  Roger asked if the semester long is full salary </w:t>
      </w:r>
      <w:r w:rsidR="00C74D66">
        <w:t xml:space="preserve">and the </w:t>
      </w:r>
      <w:r w:rsidR="00345631">
        <w:t>yearlong</w:t>
      </w:r>
      <w:r w:rsidR="00C74D66">
        <w:t xml:space="preserve"> is 50% salary as in the past.  Dr. Lin confirmed that as correct.  The year long half-salary is based on the idea of getting a grant to supplement your income.</w:t>
      </w:r>
    </w:p>
    <w:p w14:paraId="49B1E450" w14:textId="48B62756" w:rsidR="00133254" w:rsidRPr="00133254" w:rsidRDefault="00997B62" w:rsidP="00BF2C89">
      <w:pPr>
        <w:spacing w:after="0" w:line="240" w:lineRule="auto"/>
      </w:pPr>
      <w:r>
        <w:t xml:space="preserve">  </w:t>
      </w:r>
    </w:p>
    <w:p w14:paraId="507A22F2" w14:textId="77777777" w:rsidR="00BF2C89" w:rsidRPr="000658C6" w:rsidRDefault="00BF2C89" w:rsidP="00BF2C89">
      <w:pPr>
        <w:spacing w:after="0" w:line="240" w:lineRule="auto"/>
        <w:rPr>
          <w:sz w:val="6"/>
          <w:szCs w:val="6"/>
        </w:rPr>
      </w:pPr>
    </w:p>
    <w:p w14:paraId="789B8CA8" w14:textId="0F0FF19A" w:rsidR="00BF2C89" w:rsidRPr="00BF2C89" w:rsidRDefault="00BF2C89" w:rsidP="00BF2C89">
      <w:pPr>
        <w:spacing w:after="0" w:line="240" w:lineRule="auto"/>
      </w:pPr>
      <w:r>
        <w:rPr>
          <w:b/>
        </w:rPr>
        <w:t>F 2.08 Task Force:</w:t>
      </w:r>
      <w:r>
        <w:t xml:space="preserve">  </w:t>
      </w:r>
      <w:r w:rsidR="00C74D66">
        <w:t>Tommy announced that the task force would meet 2pm next Wednesday before the Faculty Senate Executive Committee meeting in GL 717.</w:t>
      </w:r>
    </w:p>
    <w:p w14:paraId="026FF4B5" w14:textId="77777777" w:rsidR="00EE4539" w:rsidRDefault="00EE4539" w:rsidP="00EE4539">
      <w:pPr>
        <w:spacing w:after="0"/>
        <w:rPr>
          <w:b/>
        </w:rPr>
      </w:pPr>
    </w:p>
    <w:p w14:paraId="1C0B77FB" w14:textId="290DF163" w:rsidR="00EE4539" w:rsidRPr="00614874" w:rsidRDefault="00EE4539" w:rsidP="00EE4539">
      <w:pPr>
        <w:spacing w:after="0"/>
        <w:rPr>
          <w:sz w:val="28"/>
          <w:szCs w:val="28"/>
        </w:rPr>
      </w:pPr>
      <w:r w:rsidRPr="00614874">
        <w:rPr>
          <w:b/>
          <w:sz w:val="28"/>
          <w:szCs w:val="28"/>
        </w:rPr>
        <w:t>Old Business</w:t>
      </w:r>
    </w:p>
    <w:p w14:paraId="69BC268E" w14:textId="2D42CE7A" w:rsidR="00614874" w:rsidRDefault="00C74D66" w:rsidP="00EE4539">
      <w:pPr>
        <w:spacing w:after="0"/>
      </w:pPr>
      <w:r>
        <w:tab/>
        <w:t>None</w:t>
      </w:r>
    </w:p>
    <w:p w14:paraId="059B423B" w14:textId="219C12B5" w:rsidR="005E19DD" w:rsidRPr="00FF6CEE" w:rsidRDefault="00233963" w:rsidP="005E19DD">
      <w:pPr>
        <w:spacing w:after="0"/>
        <w:rPr>
          <w:sz w:val="28"/>
          <w:szCs w:val="28"/>
        </w:rPr>
      </w:pPr>
      <w:r w:rsidRPr="00FF6CEE">
        <w:rPr>
          <w:b/>
          <w:sz w:val="28"/>
          <w:szCs w:val="28"/>
        </w:rPr>
        <w:t>New Business</w:t>
      </w:r>
    </w:p>
    <w:p w14:paraId="7FB04F4A" w14:textId="6431F1C5" w:rsidR="00C74D66" w:rsidRDefault="00614874" w:rsidP="005E19DD">
      <w:pPr>
        <w:spacing w:after="0"/>
      </w:pPr>
      <w:r>
        <w:tab/>
        <w:t>1</w:t>
      </w:r>
      <w:r w:rsidR="00C74D66">
        <w:t>.  The Postpone the Tenure Clock policy is what the system has decided.  A draft copy of the proposed policy was available.</w:t>
      </w:r>
    </w:p>
    <w:p w14:paraId="70A8E302" w14:textId="4DD9E269" w:rsidR="00614874" w:rsidRDefault="00614874" w:rsidP="005E19DD">
      <w:pPr>
        <w:spacing w:after="0"/>
      </w:pPr>
      <w:r>
        <w:tab/>
        <w:t xml:space="preserve">2.  </w:t>
      </w:r>
      <w:r w:rsidR="00C74D66">
        <w:t xml:space="preserve">Valentin shared about a colleague </w:t>
      </w:r>
      <w:r w:rsidR="006D3FC0">
        <w:t xml:space="preserve">received a vulgar drawing submitted by </w:t>
      </w:r>
      <w:r w:rsidR="00345631">
        <w:t>a student</w:t>
      </w:r>
      <w:r w:rsidR="006D3FC0">
        <w:t xml:space="preserve"> on the test document.  When the colleague confronted the student, the student’s response was F*** you bitch.  The colleague reported the incident to Kevin Smith and he stated that there were procedures in place to deal with the situation and no further action was taken.  Valentin asked the Executive Committee to talk with the President and the Provost in their next meeting to see what can be done to stop this kind of behavior.  Frank had a similar situation and it was handled with an administrative drop of the student from the course.  Vivek stated he had a similar situation but no administrative drop was offered.  He asked further about screening incoming students for this type of behavior.  Jennifer stated that a student in her class was allowed to continue class after a similar type of behavior.    Academic Issues was asked to look at these situations and how they can be handled.  There is an online form that goes to Student Affairs.  </w:t>
      </w:r>
    </w:p>
    <w:p w14:paraId="697E5335" w14:textId="4D1AB7FF" w:rsidR="00614874" w:rsidRDefault="003E137D" w:rsidP="005E19DD">
      <w:pPr>
        <w:spacing w:after="0"/>
      </w:pPr>
      <w:r>
        <w:tab/>
        <w:t xml:space="preserve">3.  </w:t>
      </w:r>
      <w:r w:rsidR="006D3FC0">
        <w:t>Announcements:</w:t>
      </w:r>
    </w:p>
    <w:p w14:paraId="151183D6" w14:textId="5CAA66C1" w:rsidR="006D3FC0" w:rsidRDefault="006D3FC0" w:rsidP="005E19DD">
      <w:pPr>
        <w:spacing w:after="0"/>
      </w:pPr>
      <w:r>
        <w:tab/>
        <w:t>11/15 Undergraduate Research is sponsoring a Humanities, Arts, and Social Sciences Conference</w:t>
      </w:r>
    </w:p>
    <w:p w14:paraId="1FFA3768" w14:textId="0E0BA37E" w:rsidR="006D3FC0" w:rsidRDefault="006D3FC0" w:rsidP="005E19DD">
      <w:pPr>
        <w:spacing w:after="0"/>
      </w:pPr>
      <w:r>
        <w:lastRenderedPageBreak/>
        <w:tab/>
        <w:t xml:space="preserve">11/14 </w:t>
      </w:r>
      <w:r w:rsidR="00345631">
        <w:t>A workshop for faculty:  Writing in the Classroom</w:t>
      </w:r>
    </w:p>
    <w:p w14:paraId="7563367F" w14:textId="1BE81069" w:rsidR="00FF6CEE" w:rsidRDefault="00C856A9" w:rsidP="00F16249">
      <w:pPr>
        <w:spacing w:after="0"/>
      </w:pPr>
      <w:r w:rsidRPr="00C856A9">
        <w:rPr>
          <w:b/>
        </w:rPr>
        <w:t>Adjournment</w:t>
      </w:r>
      <w:r>
        <w:t>:</w:t>
      </w:r>
      <w:r w:rsidR="00FF6CEE">
        <w:t xml:space="preserve">  Tommy Thompson m</w:t>
      </w:r>
      <w:r w:rsidR="00345631">
        <w:t>oved to adjourn and Valentin Andreev</w:t>
      </w:r>
      <w:r w:rsidR="00FF6CEE">
        <w:t xml:space="preserve"> seconded.  All appr</w:t>
      </w:r>
      <w:r w:rsidR="00345631">
        <w:t>oved.  Meeting adjourned at 4:46</w:t>
      </w:r>
      <w:r w:rsidR="00FF6CEE">
        <w:t xml:space="preserve"> p.m.</w:t>
      </w:r>
    </w:p>
    <w:p w14:paraId="257B65F3" w14:textId="3D6402DB" w:rsidR="00A41DAF" w:rsidRPr="00BC3D2B" w:rsidRDefault="00FF6CEE" w:rsidP="00677ADE">
      <w:pPr>
        <w:spacing w:after="0"/>
      </w:pPr>
      <w:r>
        <w:t>Respectfully submitted by Karen B. Nichols, Secretary</w:t>
      </w:r>
    </w:p>
    <w:sectPr w:rsidR="00A41DAF" w:rsidRPr="00BC3D2B" w:rsidSect="00EE4539">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0375E" w14:textId="77777777" w:rsidR="00D51418" w:rsidRDefault="00D51418" w:rsidP="00892082">
      <w:pPr>
        <w:spacing w:after="0" w:line="240" w:lineRule="auto"/>
      </w:pPr>
      <w:r>
        <w:separator/>
      </w:r>
    </w:p>
  </w:endnote>
  <w:endnote w:type="continuationSeparator" w:id="0">
    <w:p w14:paraId="36944E8A" w14:textId="77777777" w:rsidR="00D51418" w:rsidRDefault="00D51418" w:rsidP="0089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201E0" w14:textId="77777777" w:rsidR="006D3FC0" w:rsidRDefault="006D3FC0" w:rsidP="00374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8EA0BA" w14:textId="77777777" w:rsidR="006D3FC0" w:rsidRDefault="006D3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5EAD" w14:textId="77777777" w:rsidR="006D3FC0" w:rsidRDefault="006D3FC0" w:rsidP="00374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2A76">
      <w:rPr>
        <w:rStyle w:val="PageNumber"/>
        <w:noProof/>
      </w:rPr>
      <w:t>5</w:t>
    </w:r>
    <w:r>
      <w:rPr>
        <w:rStyle w:val="PageNumber"/>
      </w:rPr>
      <w:fldChar w:fldCharType="end"/>
    </w:r>
  </w:p>
  <w:p w14:paraId="379E01D1" w14:textId="77777777" w:rsidR="006D3FC0" w:rsidRDefault="006D3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7484D" w14:textId="77777777" w:rsidR="00D51418" w:rsidRDefault="00D51418" w:rsidP="00892082">
      <w:pPr>
        <w:spacing w:after="0" w:line="240" w:lineRule="auto"/>
      </w:pPr>
      <w:r>
        <w:separator/>
      </w:r>
    </w:p>
  </w:footnote>
  <w:footnote w:type="continuationSeparator" w:id="0">
    <w:p w14:paraId="1DD27905" w14:textId="77777777" w:rsidR="00D51418" w:rsidRDefault="00D51418" w:rsidP="00892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66267"/>
      <w:docPartObj>
        <w:docPartGallery w:val="Watermarks"/>
        <w:docPartUnique/>
      </w:docPartObj>
    </w:sdtPr>
    <w:sdtEndPr/>
    <w:sdtContent>
      <w:p w14:paraId="0A96800C" w14:textId="66A3A9FC" w:rsidR="006D3FC0" w:rsidRDefault="00D51418">
        <w:pPr>
          <w:pStyle w:val="Header"/>
        </w:pPr>
        <w:r>
          <w:rPr>
            <w:noProof/>
          </w:rPr>
          <w:pict w14:anchorId="75C15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4FDB"/>
    <w:multiLevelType w:val="hybridMultilevel"/>
    <w:tmpl w:val="86A4A8AE"/>
    <w:lvl w:ilvl="0" w:tplc="18AA7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56CF3"/>
    <w:multiLevelType w:val="hybridMultilevel"/>
    <w:tmpl w:val="4B52DA18"/>
    <w:lvl w:ilvl="0" w:tplc="C4BC139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C4D41"/>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80E90"/>
    <w:multiLevelType w:val="hybridMultilevel"/>
    <w:tmpl w:val="9500BD6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45DE1"/>
    <w:multiLevelType w:val="hybridMultilevel"/>
    <w:tmpl w:val="8780CB68"/>
    <w:lvl w:ilvl="0" w:tplc="B8CE6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31D10"/>
    <w:multiLevelType w:val="hybridMultilevel"/>
    <w:tmpl w:val="6AFA59A2"/>
    <w:lvl w:ilvl="0" w:tplc="285A767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AF226E6"/>
    <w:multiLevelType w:val="hybridMultilevel"/>
    <w:tmpl w:val="956E3372"/>
    <w:lvl w:ilvl="0" w:tplc="123039A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6E582D"/>
    <w:multiLevelType w:val="hybridMultilevel"/>
    <w:tmpl w:val="DB3E5B6A"/>
    <w:lvl w:ilvl="0" w:tplc="43DA7E7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1475787E"/>
    <w:multiLevelType w:val="hybridMultilevel"/>
    <w:tmpl w:val="9002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76F7F"/>
    <w:multiLevelType w:val="hybridMultilevel"/>
    <w:tmpl w:val="745EC738"/>
    <w:lvl w:ilvl="0" w:tplc="BD0C1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FC5492"/>
    <w:multiLevelType w:val="hybridMultilevel"/>
    <w:tmpl w:val="F67EF264"/>
    <w:lvl w:ilvl="0" w:tplc="4A7834E0">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D51610E"/>
    <w:multiLevelType w:val="hybridMultilevel"/>
    <w:tmpl w:val="6B74ACBA"/>
    <w:lvl w:ilvl="0" w:tplc="F190C64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E0130"/>
    <w:multiLevelType w:val="hybridMultilevel"/>
    <w:tmpl w:val="999ECA3E"/>
    <w:lvl w:ilvl="0" w:tplc="D7DA5C76">
      <w:start w:val="1"/>
      <w:numFmt w:val="bullet"/>
      <w:lvlText w:val=""/>
      <w:lvlJc w:val="left"/>
      <w:pPr>
        <w:ind w:left="720" w:hanging="360"/>
      </w:pPr>
      <w:rPr>
        <w:rFonts w:ascii="Symbol" w:hAnsi="Symbol" w:hint="default"/>
      </w:rPr>
    </w:lvl>
    <w:lvl w:ilvl="1" w:tplc="D7DA5C7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F1002"/>
    <w:multiLevelType w:val="hybridMultilevel"/>
    <w:tmpl w:val="75A6D552"/>
    <w:lvl w:ilvl="0" w:tplc="30AC7C64">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1814FA2"/>
    <w:multiLevelType w:val="hybridMultilevel"/>
    <w:tmpl w:val="85FC789C"/>
    <w:lvl w:ilvl="0" w:tplc="7A4C46B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6671AA"/>
    <w:multiLevelType w:val="hybridMultilevel"/>
    <w:tmpl w:val="AEDA7DD0"/>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903E5"/>
    <w:multiLevelType w:val="hybridMultilevel"/>
    <w:tmpl w:val="FAAE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B0B0B"/>
    <w:multiLevelType w:val="hybridMultilevel"/>
    <w:tmpl w:val="0D224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33347"/>
    <w:multiLevelType w:val="hybridMultilevel"/>
    <w:tmpl w:val="C8249BCA"/>
    <w:lvl w:ilvl="0" w:tplc="FE6AD5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B5019E5"/>
    <w:multiLevelType w:val="hybridMultilevel"/>
    <w:tmpl w:val="4CEEA13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72C5F"/>
    <w:multiLevelType w:val="hybridMultilevel"/>
    <w:tmpl w:val="E9EA66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E7B382E"/>
    <w:multiLevelType w:val="hybridMultilevel"/>
    <w:tmpl w:val="0AC6CF2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51F5B"/>
    <w:multiLevelType w:val="hybridMultilevel"/>
    <w:tmpl w:val="7FBCBB52"/>
    <w:lvl w:ilvl="0" w:tplc="CDF2386E">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30465"/>
    <w:multiLevelType w:val="hybridMultilevel"/>
    <w:tmpl w:val="8292ACD8"/>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613B7"/>
    <w:multiLevelType w:val="hybridMultilevel"/>
    <w:tmpl w:val="96DC244C"/>
    <w:lvl w:ilvl="0" w:tplc="74ECF6B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B8C035E"/>
    <w:multiLevelType w:val="hybridMultilevel"/>
    <w:tmpl w:val="9E8E3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085D67"/>
    <w:multiLevelType w:val="hybridMultilevel"/>
    <w:tmpl w:val="234C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357796"/>
    <w:multiLevelType w:val="hybridMultilevel"/>
    <w:tmpl w:val="649E5C3A"/>
    <w:lvl w:ilvl="0" w:tplc="AFDAC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E0737"/>
    <w:multiLevelType w:val="hybridMultilevel"/>
    <w:tmpl w:val="FDA89EC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85FBA"/>
    <w:multiLevelType w:val="hybridMultilevel"/>
    <w:tmpl w:val="6C1CD038"/>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85C84"/>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37570"/>
    <w:multiLevelType w:val="hybridMultilevel"/>
    <w:tmpl w:val="2D8C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55F51"/>
    <w:multiLevelType w:val="hybridMultilevel"/>
    <w:tmpl w:val="DA603F36"/>
    <w:lvl w:ilvl="0" w:tplc="CB980B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22C5E43"/>
    <w:multiLevelType w:val="hybridMultilevel"/>
    <w:tmpl w:val="0CE05190"/>
    <w:lvl w:ilvl="0" w:tplc="7108B29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40F3D71"/>
    <w:multiLevelType w:val="hybridMultilevel"/>
    <w:tmpl w:val="92B6D4C6"/>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D6E3D"/>
    <w:multiLevelType w:val="hybridMultilevel"/>
    <w:tmpl w:val="E696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0E324C"/>
    <w:multiLevelType w:val="hybridMultilevel"/>
    <w:tmpl w:val="A33A8912"/>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7"/>
  </w:num>
  <w:num w:numId="4">
    <w:abstractNumId w:val="5"/>
  </w:num>
  <w:num w:numId="5">
    <w:abstractNumId w:val="33"/>
  </w:num>
  <w:num w:numId="6">
    <w:abstractNumId w:val="18"/>
  </w:num>
  <w:num w:numId="7">
    <w:abstractNumId w:val="32"/>
  </w:num>
  <w:num w:numId="8">
    <w:abstractNumId w:val="24"/>
  </w:num>
  <w:num w:numId="9">
    <w:abstractNumId w:val="13"/>
  </w:num>
  <w:num w:numId="10">
    <w:abstractNumId w:val="10"/>
  </w:num>
  <w:num w:numId="11">
    <w:abstractNumId w:val="16"/>
  </w:num>
  <w:num w:numId="12">
    <w:abstractNumId w:val="35"/>
  </w:num>
  <w:num w:numId="13">
    <w:abstractNumId w:val="19"/>
  </w:num>
  <w:num w:numId="14">
    <w:abstractNumId w:val="3"/>
  </w:num>
  <w:num w:numId="15">
    <w:abstractNumId w:val="15"/>
  </w:num>
  <w:num w:numId="16">
    <w:abstractNumId w:val="31"/>
  </w:num>
  <w:num w:numId="17">
    <w:abstractNumId w:val="25"/>
  </w:num>
  <w:num w:numId="18">
    <w:abstractNumId w:val="34"/>
  </w:num>
  <w:num w:numId="19">
    <w:abstractNumId w:val="36"/>
  </w:num>
  <w:num w:numId="20">
    <w:abstractNumId w:val="12"/>
  </w:num>
  <w:num w:numId="21">
    <w:abstractNumId w:val="2"/>
  </w:num>
  <w:num w:numId="22">
    <w:abstractNumId w:val="30"/>
  </w:num>
  <w:num w:numId="23">
    <w:abstractNumId w:val="21"/>
  </w:num>
  <w:num w:numId="24">
    <w:abstractNumId w:val="28"/>
  </w:num>
  <w:num w:numId="25">
    <w:abstractNumId w:val="29"/>
  </w:num>
  <w:num w:numId="26">
    <w:abstractNumId w:val="23"/>
  </w:num>
  <w:num w:numId="27">
    <w:abstractNumId w:val="1"/>
  </w:num>
  <w:num w:numId="28">
    <w:abstractNumId w:val="14"/>
  </w:num>
  <w:num w:numId="29">
    <w:abstractNumId w:val="9"/>
  </w:num>
  <w:num w:numId="30">
    <w:abstractNumId w:val="20"/>
  </w:num>
  <w:num w:numId="31">
    <w:abstractNumId w:val="6"/>
  </w:num>
  <w:num w:numId="32">
    <w:abstractNumId w:val="0"/>
  </w:num>
  <w:num w:numId="33">
    <w:abstractNumId w:val="17"/>
  </w:num>
  <w:num w:numId="34">
    <w:abstractNumId w:val="22"/>
  </w:num>
  <w:num w:numId="35">
    <w:abstractNumId w:val="4"/>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292"/>
    <w:rsid w:val="00004541"/>
    <w:rsid w:val="00014A7B"/>
    <w:rsid w:val="00041098"/>
    <w:rsid w:val="000433D0"/>
    <w:rsid w:val="000439EC"/>
    <w:rsid w:val="00047793"/>
    <w:rsid w:val="00061E6F"/>
    <w:rsid w:val="000658C6"/>
    <w:rsid w:val="00066E48"/>
    <w:rsid w:val="00086B54"/>
    <w:rsid w:val="00092B67"/>
    <w:rsid w:val="000A6F5D"/>
    <w:rsid w:val="000A7DED"/>
    <w:rsid w:val="000B0E07"/>
    <w:rsid w:val="000E490E"/>
    <w:rsid w:val="000E6AD2"/>
    <w:rsid w:val="000F56C5"/>
    <w:rsid w:val="00102C33"/>
    <w:rsid w:val="00103908"/>
    <w:rsid w:val="00115FE3"/>
    <w:rsid w:val="00116E81"/>
    <w:rsid w:val="0012514E"/>
    <w:rsid w:val="0012599B"/>
    <w:rsid w:val="00133254"/>
    <w:rsid w:val="001534BD"/>
    <w:rsid w:val="001608EA"/>
    <w:rsid w:val="001730A2"/>
    <w:rsid w:val="00173A64"/>
    <w:rsid w:val="001766B8"/>
    <w:rsid w:val="001A3E1E"/>
    <w:rsid w:val="001B6145"/>
    <w:rsid w:val="001C2693"/>
    <w:rsid w:val="001C2F53"/>
    <w:rsid w:val="001F03DC"/>
    <w:rsid w:val="001F21A1"/>
    <w:rsid w:val="002039BE"/>
    <w:rsid w:val="00224902"/>
    <w:rsid w:val="00233963"/>
    <w:rsid w:val="00245370"/>
    <w:rsid w:val="00254B3E"/>
    <w:rsid w:val="00260B37"/>
    <w:rsid w:val="002615FB"/>
    <w:rsid w:val="00287D78"/>
    <w:rsid w:val="0029298B"/>
    <w:rsid w:val="002966CC"/>
    <w:rsid w:val="002A0347"/>
    <w:rsid w:val="002A6085"/>
    <w:rsid w:val="002B4846"/>
    <w:rsid w:val="002C1420"/>
    <w:rsid w:val="002C77B4"/>
    <w:rsid w:val="002F588F"/>
    <w:rsid w:val="00303EC5"/>
    <w:rsid w:val="003113DE"/>
    <w:rsid w:val="00312AD0"/>
    <w:rsid w:val="00317B60"/>
    <w:rsid w:val="00320932"/>
    <w:rsid w:val="003209F8"/>
    <w:rsid w:val="00322720"/>
    <w:rsid w:val="00324C2B"/>
    <w:rsid w:val="00334BE4"/>
    <w:rsid w:val="003419AF"/>
    <w:rsid w:val="00345631"/>
    <w:rsid w:val="0035285A"/>
    <w:rsid w:val="00352F45"/>
    <w:rsid w:val="00360887"/>
    <w:rsid w:val="00361E52"/>
    <w:rsid w:val="00370DDB"/>
    <w:rsid w:val="00374411"/>
    <w:rsid w:val="003774A6"/>
    <w:rsid w:val="0038100C"/>
    <w:rsid w:val="00381978"/>
    <w:rsid w:val="00384440"/>
    <w:rsid w:val="003A4082"/>
    <w:rsid w:val="003B2FE4"/>
    <w:rsid w:val="003B44FE"/>
    <w:rsid w:val="003C1CD8"/>
    <w:rsid w:val="003D1DA4"/>
    <w:rsid w:val="003E137D"/>
    <w:rsid w:val="003E44CF"/>
    <w:rsid w:val="003E7B96"/>
    <w:rsid w:val="003F2966"/>
    <w:rsid w:val="003F4E5A"/>
    <w:rsid w:val="00404EC8"/>
    <w:rsid w:val="00407BA9"/>
    <w:rsid w:val="00410BAF"/>
    <w:rsid w:val="00417F32"/>
    <w:rsid w:val="004347AE"/>
    <w:rsid w:val="00435473"/>
    <w:rsid w:val="00440614"/>
    <w:rsid w:val="004638F4"/>
    <w:rsid w:val="00466FBB"/>
    <w:rsid w:val="004753CA"/>
    <w:rsid w:val="00490D8D"/>
    <w:rsid w:val="004A5CA1"/>
    <w:rsid w:val="004A6785"/>
    <w:rsid w:val="004B0A19"/>
    <w:rsid w:val="004C5384"/>
    <w:rsid w:val="004E173E"/>
    <w:rsid w:val="004E578A"/>
    <w:rsid w:val="004F3258"/>
    <w:rsid w:val="004F68C2"/>
    <w:rsid w:val="005057B0"/>
    <w:rsid w:val="00514B17"/>
    <w:rsid w:val="005170AF"/>
    <w:rsid w:val="005225C2"/>
    <w:rsid w:val="00536021"/>
    <w:rsid w:val="00536D52"/>
    <w:rsid w:val="00540C7D"/>
    <w:rsid w:val="005454B2"/>
    <w:rsid w:val="00553652"/>
    <w:rsid w:val="00566088"/>
    <w:rsid w:val="005664E3"/>
    <w:rsid w:val="005721A2"/>
    <w:rsid w:val="005921B5"/>
    <w:rsid w:val="005A5C0B"/>
    <w:rsid w:val="005A7545"/>
    <w:rsid w:val="005B3FF2"/>
    <w:rsid w:val="005C1779"/>
    <w:rsid w:val="005C3092"/>
    <w:rsid w:val="005D47BD"/>
    <w:rsid w:val="005E0630"/>
    <w:rsid w:val="005E19DD"/>
    <w:rsid w:val="00606306"/>
    <w:rsid w:val="0061100B"/>
    <w:rsid w:val="00613FC8"/>
    <w:rsid w:val="00614874"/>
    <w:rsid w:val="00616348"/>
    <w:rsid w:val="00621E1E"/>
    <w:rsid w:val="00624A8B"/>
    <w:rsid w:val="006269C6"/>
    <w:rsid w:val="00643580"/>
    <w:rsid w:val="0065448D"/>
    <w:rsid w:val="0066560B"/>
    <w:rsid w:val="00666CD3"/>
    <w:rsid w:val="00675007"/>
    <w:rsid w:val="00677ADE"/>
    <w:rsid w:val="006A76F6"/>
    <w:rsid w:val="006C6D04"/>
    <w:rsid w:val="006D3FC0"/>
    <w:rsid w:val="006E0557"/>
    <w:rsid w:val="006F2A76"/>
    <w:rsid w:val="00705A55"/>
    <w:rsid w:val="00710E07"/>
    <w:rsid w:val="00713292"/>
    <w:rsid w:val="00742D3C"/>
    <w:rsid w:val="00751F68"/>
    <w:rsid w:val="00753529"/>
    <w:rsid w:val="007536B2"/>
    <w:rsid w:val="00766579"/>
    <w:rsid w:val="00773136"/>
    <w:rsid w:val="0078074C"/>
    <w:rsid w:val="00781F8D"/>
    <w:rsid w:val="00783620"/>
    <w:rsid w:val="00783DC7"/>
    <w:rsid w:val="00794DEF"/>
    <w:rsid w:val="007D2D92"/>
    <w:rsid w:val="007D7600"/>
    <w:rsid w:val="007E1D5B"/>
    <w:rsid w:val="007E5057"/>
    <w:rsid w:val="007E5598"/>
    <w:rsid w:val="007F3CEC"/>
    <w:rsid w:val="008015E5"/>
    <w:rsid w:val="00806E7D"/>
    <w:rsid w:val="008104FC"/>
    <w:rsid w:val="008166B3"/>
    <w:rsid w:val="00820C4E"/>
    <w:rsid w:val="00827997"/>
    <w:rsid w:val="00835DF1"/>
    <w:rsid w:val="008500F2"/>
    <w:rsid w:val="0085252A"/>
    <w:rsid w:val="00857291"/>
    <w:rsid w:val="00874E29"/>
    <w:rsid w:val="00892082"/>
    <w:rsid w:val="008948EB"/>
    <w:rsid w:val="008A6B3D"/>
    <w:rsid w:val="008B0F07"/>
    <w:rsid w:val="008B6591"/>
    <w:rsid w:val="008C2018"/>
    <w:rsid w:val="008C51E8"/>
    <w:rsid w:val="008C7088"/>
    <w:rsid w:val="008D2BFB"/>
    <w:rsid w:val="008D32EC"/>
    <w:rsid w:val="008D7CCA"/>
    <w:rsid w:val="008E0F21"/>
    <w:rsid w:val="008F3AF7"/>
    <w:rsid w:val="008F5EFC"/>
    <w:rsid w:val="00931336"/>
    <w:rsid w:val="009325AE"/>
    <w:rsid w:val="00936B45"/>
    <w:rsid w:val="009423FF"/>
    <w:rsid w:val="00944897"/>
    <w:rsid w:val="00953B81"/>
    <w:rsid w:val="00992E77"/>
    <w:rsid w:val="009935AE"/>
    <w:rsid w:val="00994E6A"/>
    <w:rsid w:val="00997B62"/>
    <w:rsid w:val="009A26C8"/>
    <w:rsid w:val="009A7EF1"/>
    <w:rsid w:val="009B5787"/>
    <w:rsid w:val="009C391D"/>
    <w:rsid w:val="009C48AE"/>
    <w:rsid w:val="009D71B7"/>
    <w:rsid w:val="009E2BE0"/>
    <w:rsid w:val="009E476B"/>
    <w:rsid w:val="009E4CAE"/>
    <w:rsid w:val="00A16C67"/>
    <w:rsid w:val="00A2437C"/>
    <w:rsid w:val="00A247EC"/>
    <w:rsid w:val="00A41DAF"/>
    <w:rsid w:val="00A441B2"/>
    <w:rsid w:val="00A46B3B"/>
    <w:rsid w:val="00A47B8E"/>
    <w:rsid w:val="00A50A7C"/>
    <w:rsid w:val="00A6653B"/>
    <w:rsid w:val="00A713FA"/>
    <w:rsid w:val="00A8082F"/>
    <w:rsid w:val="00A97FB1"/>
    <w:rsid w:val="00AA234B"/>
    <w:rsid w:val="00AB0D35"/>
    <w:rsid w:val="00AB6539"/>
    <w:rsid w:val="00AB7F39"/>
    <w:rsid w:val="00AC238E"/>
    <w:rsid w:val="00AC2E2C"/>
    <w:rsid w:val="00AC421F"/>
    <w:rsid w:val="00AD3056"/>
    <w:rsid w:val="00AE0A4D"/>
    <w:rsid w:val="00AE71C5"/>
    <w:rsid w:val="00AF2E76"/>
    <w:rsid w:val="00B112D8"/>
    <w:rsid w:val="00B2619D"/>
    <w:rsid w:val="00B374DF"/>
    <w:rsid w:val="00B417EB"/>
    <w:rsid w:val="00B42F60"/>
    <w:rsid w:val="00B468A0"/>
    <w:rsid w:val="00B85B2A"/>
    <w:rsid w:val="00BA36C9"/>
    <w:rsid w:val="00BA5EBE"/>
    <w:rsid w:val="00BB3AF8"/>
    <w:rsid w:val="00BB3F12"/>
    <w:rsid w:val="00BB52EC"/>
    <w:rsid w:val="00BC3D2B"/>
    <w:rsid w:val="00BC413D"/>
    <w:rsid w:val="00BE32D7"/>
    <w:rsid w:val="00BF2C89"/>
    <w:rsid w:val="00BF6962"/>
    <w:rsid w:val="00C00E65"/>
    <w:rsid w:val="00C03F35"/>
    <w:rsid w:val="00C0419B"/>
    <w:rsid w:val="00C1284B"/>
    <w:rsid w:val="00C14774"/>
    <w:rsid w:val="00C306E5"/>
    <w:rsid w:val="00C413ED"/>
    <w:rsid w:val="00C42782"/>
    <w:rsid w:val="00C60FB2"/>
    <w:rsid w:val="00C64FD0"/>
    <w:rsid w:val="00C720F1"/>
    <w:rsid w:val="00C73926"/>
    <w:rsid w:val="00C74D66"/>
    <w:rsid w:val="00C856A9"/>
    <w:rsid w:val="00C913FC"/>
    <w:rsid w:val="00C97921"/>
    <w:rsid w:val="00CA718E"/>
    <w:rsid w:val="00CB4A5E"/>
    <w:rsid w:val="00CC6DB5"/>
    <w:rsid w:val="00CD132C"/>
    <w:rsid w:val="00CD44CA"/>
    <w:rsid w:val="00CE604D"/>
    <w:rsid w:val="00CF5604"/>
    <w:rsid w:val="00D02B00"/>
    <w:rsid w:val="00D051E1"/>
    <w:rsid w:val="00D06A7A"/>
    <w:rsid w:val="00D07FD5"/>
    <w:rsid w:val="00D45C11"/>
    <w:rsid w:val="00D51418"/>
    <w:rsid w:val="00D53118"/>
    <w:rsid w:val="00D57AF5"/>
    <w:rsid w:val="00D60029"/>
    <w:rsid w:val="00D638B1"/>
    <w:rsid w:val="00D7625E"/>
    <w:rsid w:val="00D826B7"/>
    <w:rsid w:val="00D83AF2"/>
    <w:rsid w:val="00D84760"/>
    <w:rsid w:val="00D86EAA"/>
    <w:rsid w:val="00DB7D1B"/>
    <w:rsid w:val="00DC5A61"/>
    <w:rsid w:val="00DD6E11"/>
    <w:rsid w:val="00DE0C45"/>
    <w:rsid w:val="00DE3C94"/>
    <w:rsid w:val="00DF215E"/>
    <w:rsid w:val="00DF3609"/>
    <w:rsid w:val="00E00CB8"/>
    <w:rsid w:val="00E135C3"/>
    <w:rsid w:val="00E14BF1"/>
    <w:rsid w:val="00E30B2A"/>
    <w:rsid w:val="00E30F24"/>
    <w:rsid w:val="00E317A1"/>
    <w:rsid w:val="00E37A6D"/>
    <w:rsid w:val="00E41FE5"/>
    <w:rsid w:val="00E50CD8"/>
    <w:rsid w:val="00E54684"/>
    <w:rsid w:val="00E57E20"/>
    <w:rsid w:val="00E60BA0"/>
    <w:rsid w:val="00E664B1"/>
    <w:rsid w:val="00E72848"/>
    <w:rsid w:val="00E95D19"/>
    <w:rsid w:val="00EB02A3"/>
    <w:rsid w:val="00EB2633"/>
    <w:rsid w:val="00EB2C57"/>
    <w:rsid w:val="00EC0ACE"/>
    <w:rsid w:val="00EC0EDF"/>
    <w:rsid w:val="00EC6CD1"/>
    <w:rsid w:val="00EC7A71"/>
    <w:rsid w:val="00ED4A06"/>
    <w:rsid w:val="00EE2A21"/>
    <w:rsid w:val="00EE4539"/>
    <w:rsid w:val="00EE5884"/>
    <w:rsid w:val="00EF1EDA"/>
    <w:rsid w:val="00EF352D"/>
    <w:rsid w:val="00F011BA"/>
    <w:rsid w:val="00F0538B"/>
    <w:rsid w:val="00F07809"/>
    <w:rsid w:val="00F16249"/>
    <w:rsid w:val="00F2233C"/>
    <w:rsid w:val="00F262C2"/>
    <w:rsid w:val="00F46DA6"/>
    <w:rsid w:val="00F52F99"/>
    <w:rsid w:val="00F55A15"/>
    <w:rsid w:val="00F67043"/>
    <w:rsid w:val="00F76896"/>
    <w:rsid w:val="00F86F71"/>
    <w:rsid w:val="00FA3B8D"/>
    <w:rsid w:val="00FB3F02"/>
    <w:rsid w:val="00FC583F"/>
    <w:rsid w:val="00FD51C4"/>
    <w:rsid w:val="00FD5ACA"/>
    <w:rsid w:val="00FE7509"/>
    <w:rsid w:val="00FF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2B47DEEE"/>
  <w15:docId w15:val="{4AE5A519-1B91-40E2-9164-8C66A0C6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A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3DC"/>
    <w:pPr>
      <w:ind w:left="720"/>
      <w:contextualSpacing/>
    </w:pPr>
  </w:style>
  <w:style w:type="character" w:styleId="Hyperlink">
    <w:name w:val="Hyperlink"/>
    <w:uiPriority w:val="99"/>
    <w:unhideWhenUsed/>
    <w:rsid w:val="00320932"/>
    <w:rPr>
      <w:color w:val="0000FF"/>
      <w:u w:val="single"/>
    </w:rPr>
  </w:style>
  <w:style w:type="paragraph" w:styleId="Header">
    <w:name w:val="header"/>
    <w:basedOn w:val="Normal"/>
    <w:link w:val="HeaderChar"/>
    <w:uiPriority w:val="99"/>
    <w:unhideWhenUsed/>
    <w:rsid w:val="00892082"/>
    <w:pPr>
      <w:tabs>
        <w:tab w:val="center" w:pos="4680"/>
        <w:tab w:val="right" w:pos="9360"/>
      </w:tabs>
    </w:pPr>
  </w:style>
  <w:style w:type="character" w:customStyle="1" w:styleId="HeaderChar">
    <w:name w:val="Header Char"/>
    <w:link w:val="Header"/>
    <w:uiPriority w:val="99"/>
    <w:rsid w:val="00892082"/>
    <w:rPr>
      <w:sz w:val="22"/>
      <w:szCs w:val="22"/>
    </w:rPr>
  </w:style>
  <w:style w:type="paragraph" w:styleId="Footer">
    <w:name w:val="footer"/>
    <w:basedOn w:val="Normal"/>
    <w:link w:val="FooterChar"/>
    <w:uiPriority w:val="99"/>
    <w:unhideWhenUsed/>
    <w:rsid w:val="00892082"/>
    <w:pPr>
      <w:tabs>
        <w:tab w:val="center" w:pos="4680"/>
        <w:tab w:val="right" w:pos="9360"/>
      </w:tabs>
    </w:pPr>
  </w:style>
  <w:style w:type="character" w:customStyle="1" w:styleId="FooterChar">
    <w:name w:val="Footer Char"/>
    <w:link w:val="Footer"/>
    <w:uiPriority w:val="99"/>
    <w:rsid w:val="00892082"/>
    <w:rPr>
      <w:sz w:val="22"/>
      <w:szCs w:val="22"/>
    </w:rPr>
  </w:style>
  <w:style w:type="character" w:styleId="PageNumber">
    <w:name w:val="page number"/>
    <w:basedOn w:val="DefaultParagraphFont"/>
    <w:uiPriority w:val="99"/>
    <w:semiHidden/>
    <w:unhideWhenUsed/>
    <w:rsid w:val="00EE4539"/>
  </w:style>
  <w:style w:type="paragraph" w:styleId="BalloonText">
    <w:name w:val="Balloon Text"/>
    <w:basedOn w:val="Normal"/>
    <w:link w:val="BalloonTextChar"/>
    <w:uiPriority w:val="99"/>
    <w:semiHidden/>
    <w:unhideWhenUsed/>
    <w:rsid w:val="00C74D6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74D6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9147F4E-EBA9-418D-9960-FEE8555E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 Tusa</dc:creator>
  <cp:lastModifiedBy>Sarah D. Tusa</cp:lastModifiedBy>
  <cp:revision>2</cp:revision>
  <cp:lastPrinted>2014-12-03T18:43:00Z</cp:lastPrinted>
  <dcterms:created xsi:type="dcterms:W3CDTF">2015-07-27T16:46:00Z</dcterms:created>
  <dcterms:modified xsi:type="dcterms:W3CDTF">2015-07-27T16:46:00Z</dcterms:modified>
</cp:coreProperties>
</file>